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38" w:rsidRPr="008F2138" w:rsidRDefault="008F2138" w:rsidP="008F2138">
      <w:pPr>
        <w:spacing w:before="180" w:after="180" w:line="600" w:lineRule="atLeast"/>
        <w:outlineLvl w:val="1"/>
        <w:rPr>
          <w:rFonts w:ascii="inherit" w:eastAsia="Times New Roman" w:hAnsi="inherit" w:cs="Arial"/>
          <w:b/>
          <w:bCs/>
          <w:color w:val="515151"/>
          <w:sz w:val="45"/>
          <w:szCs w:val="45"/>
          <w:lang w:val="fr-FR" w:eastAsia="fr-CA"/>
        </w:rPr>
      </w:pPr>
      <w:bookmarkStart w:id="0" w:name="_GoBack"/>
      <w:bookmarkEnd w:id="0"/>
      <w:r w:rsidRPr="008F2138">
        <w:rPr>
          <w:rFonts w:ascii="inherit" w:eastAsia="Times New Roman" w:hAnsi="inherit" w:cs="Arial"/>
          <w:b/>
          <w:bCs/>
          <w:color w:val="515151"/>
          <w:sz w:val="45"/>
          <w:szCs w:val="45"/>
          <w:lang w:val="fr-FR" w:eastAsia="fr-CA"/>
        </w:rPr>
        <w:t>Le Transport adapté se modernise</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Les minibus du Transport adapté et les véhicules de notre partenaire Taxis Coop de l’Est sont maintenant équipés de tablettes pourvues d’un système de communication et d’aide à la navigation. Cela nous permet de suivre ces véhicules du Transport adapté en temps réel pendant leur parcours. Cette connexion comporte de nombreux avantages qui permettront à l’équipe du Transport adapté de faire face à la croissance de la demande et d’améliorer la ponctualité du service.</w:t>
      </w:r>
    </w:p>
    <w:p w:rsidR="008F2138" w:rsidRPr="008F2138" w:rsidRDefault="008F2138" w:rsidP="008F2138">
      <w:pPr>
        <w:spacing w:before="180" w:after="180" w:line="300" w:lineRule="atLeast"/>
        <w:outlineLvl w:val="3"/>
        <w:rPr>
          <w:rFonts w:ascii="inherit" w:eastAsia="Times New Roman" w:hAnsi="inherit" w:cs="Arial"/>
          <w:b/>
          <w:bCs/>
          <w:color w:val="515151"/>
          <w:sz w:val="27"/>
          <w:szCs w:val="27"/>
          <w:lang w:val="fr-FR" w:eastAsia="fr-CA"/>
        </w:rPr>
      </w:pPr>
      <w:r w:rsidRPr="008F2138">
        <w:rPr>
          <w:rFonts w:ascii="inherit" w:eastAsia="Times New Roman" w:hAnsi="inherit" w:cs="Arial"/>
          <w:b/>
          <w:bCs/>
          <w:color w:val="515151"/>
          <w:sz w:val="27"/>
          <w:szCs w:val="27"/>
          <w:lang w:val="fr-FR" w:eastAsia="fr-CA"/>
        </w:rPr>
        <w:t>En voici quelques exemples :</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 Les demandes de transport peuvent être optimisées afin d’offrir un meilleur service à la clientèle.</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 Il est possible d’agir plus rapidement et efficacement  sur notre réseau grâce à la position exacte du véhicule en tout temps.</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 Nous pourrons vous informer plus précisément sur l’arrivée de votre véhicule lorsque vous appelez pour signaler un retard.</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Pr>
          <w:rFonts w:ascii="Arial" w:eastAsia="Times New Roman" w:hAnsi="Arial" w:cs="Arial"/>
          <w:noProof/>
          <w:color w:val="515151"/>
          <w:sz w:val="18"/>
          <w:szCs w:val="18"/>
          <w:lang w:eastAsia="fr-CA"/>
        </w:rPr>
        <w:drawing>
          <wp:inline distT="0" distB="0" distL="0" distR="0">
            <wp:extent cx="1524000" cy="1148080"/>
            <wp:effectExtent l="0" t="0" r="0" b="0"/>
            <wp:docPr id="2" name="Image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148080"/>
                    </a:xfrm>
                    <a:prstGeom prst="rect">
                      <a:avLst/>
                    </a:prstGeom>
                    <a:noFill/>
                    <a:ln>
                      <a:noFill/>
                    </a:ln>
                  </pic:spPr>
                </pic:pic>
              </a:graphicData>
            </a:graphic>
          </wp:inline>
        </w:drawing>
      </w:r>
      <w:r w:rsidRPr="008F2138">
        <w:rPr>
          <w:rFonts w:ascii="Arial" w:eastAsia="Times New Roman" w:hAnsi="Arial" w:cs="Arial"/>
          <w:color w:val="515151"/>
          <w:sz w:val="18"/>
          <w:szCs w:val="18"/>
          <w:lang w:val="fr-FR" w:eastAsia="fr-CA"/>
        </w:rPr>
        <w:t>Présentement, 20 % de notre parc de véhicules est branché au temps réel grâce au projet EXTRA Connecte. Au cours de la prochaine année, les différentes compagnies de taxi offrant le transport adapté seront également connectées. Lorsque nous aurons 100 % de nos véhicules exploités en temps réel, il sera possible de vous aviser de l’arrivée imminente de votre transport.</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Cette fonctionnalité sera disponible quand le système sera bien rodé, en 2019.</w:t>
      </w:r>
    </w:p>
    <w:p w:rsidR="008F2138" w:rsidRPr="008F2138" w:rsidRDefault="008F2138" w:rsidP="008F2138">
      <w:pPr>
        <w:spacing w:before="180" w:after="180" w:line="600" w:lineRule="atLeast"/>
        <w:outlineLvl w:val="2"/>
        <w:rPr>
          <w:rFonts w:ascii="inherit" w:eastAsia="Times New Roman" w:hAnsi="inherit" w:cs="Arial"/>
          <w:b/>
          <w:bCs/>
          <w:color w:val="515151"/>
          <w:sz w:val="36"/>
          <w:szCs w:val="36"/>
          <w:lang w:val="fr-FR" w:eastAsia="fr-CA"/>
        </w:rPr>
      </w:pPr>
      <w:r w:rsidRPr="008F2138">
        <w:rPr>
          <w:rFonts w:ascii="inherit" w:eastAsia="Times New Roman" w:hAnsi="inherit" w:cs="Arial"/>
          <w:b/>
          <w:bCs/>
          <w:color w:val="515151"/>
          <w:sz w:val="36"/>
          <w:szCs w:val="36"/>
          <w:lang w:val="fr-FR" w:eastAsia="fr-CA"/>
        </w:rPr>
        <w:t>Le rappel des déplacements : vous aimez ?</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Depuis l’automne 2017, grâce à EXTRA Connecte, vous profitez d’un service de rappel de vos déplacements pour le lendemain.</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Il est aussi possible que vous receviez une notification de sensibilisation suite à une annulation tardive.</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Bien que cette situation soit exceptionnelle, il se pourrait également que vous receviez une notification dans les cas où un déplacement doit être annulé pour des raisons hors de notre contrôle, comme un bris d’aqueduc par exemple.</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Pr>
          <w:rFonts w:ascii="Arial" w:eastAsia="Times New Roman" w:hAnsi="Arial" w:cs="Arial"/>
          <w:noProof/>
          <w:color w:val="515151"/>
          <w:sz w:val="18"/>
          <w:szCs w:val="18"/>
          <w:lang w:eastAsia="fr-CA"/>
        </w:rPr>
        <w:lastRenderedPageBreak/>
        <w:drawing>
          <wp:inline distT="0" distB="0" distL="0" distR="0">
            <wp:extent cx="1209040" cy="1280160"/>
            <wp:effectExtent l="0" t="0" r="0" b="0"/>
            <wp:docPr id="1" name="Image 1" descr="image d'un ordin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un ordinate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040" cy="1280160"/>
                    </a:xfrm>
                    <a:prstGeom prst="rect">
                      <a:avLst/>
                    </a:prstGeom>
                    <a:noFill/>
                    <a:ln>
                      <a:noFill/>
                    </a:ln>
                  </pic:spPr>
                </pic:pic>
              </a:graphicData>
            </a:graphic>
          </wp:inline>
        </w:drawing>
      </w:r>
      <w:r w:rsidRPr="008F2138">
        <w:rPr>
          <w:rFonts w:ascii="Arial" w:eastAsia="Times New Roman" w:hAnsi="Arial" w:cs="Arial"/>
          <w:color w:val="515151"/>
          <w:sz w:val="18"/>
          <w:szCs w:val="18"/>
          <w:lang w:val="fr-FR" w:eastAsia="fr-CA"/>
        </w:rPr>
        <w:t>Saviez-vous que vous avez la possibilité de recevoir la confirmation de vos déplacements par courriel ou par message texte ? C’est pratique, puisque vous pouvez en tout temps vous y r</w:t>
      </w:r>
      <w:r>
        <w:rPr>
          <w:rFonts w:ascii="Arial" w:eastAsia="Times New Roman" w:hAnsi="Arial" w:cs="Arial"/>
          <w:color w:val="515151"/>
          <w:sz w:val="18"/>
          <w:szCs w:val="18"/>
          <w:lang w:val="fr-FR" w:eastAsia="fr-CA"/>
        </w:rPr>
        <w:t>éférer sans avoir à le noter.</w:t>
      </w:r>
      <w:r>
        <w:rPr>
          <w:rFonts w:ascii="Arial" w:eastAsia="Times New Roman" w:hAnsi="Arial" w:cs="Arial"/>
          <w:color w:val="515151"/>
          <w:sz w:val="18"/>
          <w:szCs w:val="18"/>
          <w:lang w:val="fr-FR" w:eastAsia="fr-CA"/>
        </w:rPr>
        <w:br/>
      </w:r>
      <w:r>
        <w:rPr>
          <w:rFonts w:ascii="Arial" w:eastAsia="Times New Roman" w:hAnsi="Arial" w:cs="Arial"/>
          <w:color w:val="515151"/>
          <w:sz w:val="18"/>
          <w:szCs w:val="18"/>
          <w:lang w:val="fr-FR" w:eastAsia="fr-CA"/>
        </w:rPr>
        <w:br/>
      </w:r>
      <w:r w:rsidRPr="008F2138">
        <w:rPr>
          <w:rFonts w:ascii="Arial" w:eastAsia="Times New Roman" w:hAnsi="Arial" w:cs="Arial"/>
          <w:color w:val="515151"/>
          <w:sz w:val="18"/>
          <w:szCs w:val="18"/>
          <w:lang w:val="fr-FR" w:eastAsia="fr-CA"/>
        </w:rPr>
        <w:t> </w:t>
      </w:r>
    </w:p>
    <w:p w:rsidR="008F2138" w:rsidRPr="008F2138" w:rsidRDefault="008F2138" w:rsidP="008F2138">
      <w:pPr>
        <w:spacing w:before="180" w:after="180" w:line="600" w:lineRule="atLeast"/>
        <w:outlineLvl w:val="2"/>
        <w:rPr>
          <w:rFonts w:ascii="inherit" w:eastAsia="Times New Roman" w:hAnsi="inherit" w:cs="Arial"/>
          <w:b/>
          <w:bCs/>
          <w:color w:val="515151"/>
          <w:sz w:val="36"/>
          <w:szCs w:val="36"/>
          <w:lang w:val="fr-FR" w:eastAsia="fr-CA"/>
        </w:rPr>
      </w:pPr>
      <w:r w:rsidRPr="008F2138">
        <w:rPr>
          <w:rFonts w:ascii="inherit" w:eastAsia="Times New Roman" w:hAnsi="inherit" w:cs="Arial"/>
          <w:b/>
          <w:bCs/>
          <w:color w:val="515151"/>
          <w:sz w:val="36"/>
          <w:szCs w:val="36"/>
          <w:lang w:val="fr-FR" w:eastAsia="fr-CA"/>
        </w:rPr>
        <w:t>Vous avez des questions ou vous souhaitez modifier la façon de recevoir vos rappels ?</w:t>
      </w:r>
    </w:p>
    <w:p w:rsidR="008F2138" w:rsidRPr="008F2138" w:rsidRDefault="008F2138" w:rsidP="008F2138">
      <w:pPr>
        <w:spacing w:after="180" w:line="360" w:lineRule="atLeast"/>
        <w:rPr>
          <w:rFonts w:ascii="Arial" w:eastAsia="Times New Roman" w:hAnsi="Arial" w:cs="Arial"/>
          <w:color w:val="515151"/>
          <w:sz w:val="18"/>
          <w:szCs w:val="18"/>
          <w:lang w:val="fr-FR" w:eastAsia="fr-CA"/>
        </w:rPr>
      </w:pPr>
      <w:r w:rsidRPr="008F2138">
        <w:rPr>
          <w:rFonts w:ascii="Arial" w:eastAsia="Times New Roman" w:hAnsi="Arial" w:cs="Arial"/>
          <w:color w:val="515151"/>
          <w:sz w:val="18"/>
          <w:szCs w:val="18"/>
          <w:lang w:val="fr-FR" w:eastAsia="fr-CA"/>
        </w:rPr>
        <w:t xml:space="preserve">Écrivez-nous à </w:t>
      </w:r>
      <w:hyperlink r:id="rId6" w:history="1">
        <w:r w:rsidRPr="008F2138">
          <w:rPr>
            <w:rFonts w:ascii="Arial" w:eastAsia="Times New Roman" w:hAnsi="Arial" w:cs="Arial"/>
            <w:color w:val="007EB6"/>
            <w:sz w:val="18"/>
            <w:szCs w:val="18"/>
            <w:lang w:val="fr-FR" w:eastAsia="fr-CA"/>
          </w:rPr>
          <w:t>extra@stm.info</w:t>
        </w:r>
      </w:hyperlink>
      <w:r w:rsidRPr="008F2138">
        <w:rPr>
          <w:rFonts w:ascii="Arial" w:eastAsia="Times New Roman" w:hAnsi="Arial" w:cs="Arial"/>
          <w:color w:val="515151"/>
          <w:sz w:val="18"/>
          <w:szCs w:val="18"/>
          <w:lang w:val="fr-FR" w:eastAsia="fr-CA"/>
        </w:rPr>
        <w:t xml:space="preserve"> ou téléphonez au service à la clientèle en composant le 514 280-8211 (option 4).</w:t>
      </w:r>
    </w:p>
    <w:p w:rsidR="008B3969" w:rsidRDefault="008B3969"/>
    <w:sectPr w:rsidR="008B39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8"/>
    <w:rsid w:val="00291358"/>
    <w:rsid w:val="008B3969"/>
    <w:rsid w:val="008F2138"/>
    <w:rsid w:val="00FE03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2A035-64FF-4120-B702-CF2168A4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E4"/>
  </w:style>
  <w:style w:type="paragraph" w:styleId="Titre2">
    <w:name w:val="heading 2"/>
    <w:basedOn w:val="Normal"/>
    <w:link w:val="Titre2Car"/>
    <w:uiPriority w:val="9"/>
    <w:qFormat/>
    <w:rsid w:val="008F2138"/>
    <w:pPr>
      <w:spacing w:before="180" w:after="180" w:line="600" w:lineRule="atLeast"/>
      <w:outlineLvl w:val="1"/>
    </w:pPr>
    <w:rPr>
      <w:rFonts w:ascii="inherit" w:eastAsia="Times New Roman" w:hAnsi="inherit" w:cs="Times New Roman"/>
      <w:b/>
      <w:bCs/>
      <w:sz w:val="60"/>
      <w:szCs w:val="60"/>
      <w:lang w:eastAsia="fr-CA"/>
    </w:rPr>
  </w:style>
  <w:style w:type="paragraph" w:styleId="Titre3">
    <w:name w:val="heading 3"/>
    <w:basedOn w:val="Normal"/>
    <w:link w:val="Titre3Car"/>
    <w:uiPriority w:val="9"/>
    <w:qFormat/>
    <w:rsid w:val="008F2138"/>
    <w:pPr>
      <w:spacing w:before="180" w:after="180" w:line="600" w:lineRule="atLeast"/>
      <w:outlineLvl w:val="2"/>
    </w:pPr>
    <w:rPr>
      <w:rFonts w:ascii="inherit" w:eastAsia="Times New Roman" w:hAnsi="inherit" w:cs="Times New Roman"/>
      <w:b/>
      <w:bCs/>
      <w:sz w:val="48"/>
      <w:szCs w:val="48"/>
      <w:lang w:eastAsia="fr-CA"/>
    </w:rPr>
  </w:style>
  <w:style w:type="paragraph" w:styleId="Titre4">
    <w:name w:val="heading 4"/>
    <w:basedOn w:val="Normal"/>
    <w:link w:val="Titre4Car"/>
    <w:uiPriority w:val="9"/>
    <w:qFormat/>
    <w:rsid w:val="008F2138"/>
    <w:pPr>
      <w:spacing w:before="180" w:after="180" w:line="300" w:lineRule="atLeast"/>
      <w:outlineLvl w:val="3"/>
    </w:pPr>
    <w:rPr>
      <w:rFonts w:ascii="inherit" w:eastAsia="Times New Roman" w:hAnsi="inherit"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2138"/>
    <w:rPr>
      <w:rFonts w:ascii="inherit" w:eastAsia="Times New Roman" w:hAnsi="inherit" w:cs="Times New Roman"/>
      <w:b/>
      <w:bCs/>
      <w:sz w:val="60"/>
      <w:szCs w:val="60"/>
      <w:lang w:eastAsia="fr-CA"/>
    </w:rPr>
  </w:style>
  <w:style w:type="character" w:customStyle="1" w:styleId="Titre3Car">
    <w:name w:val="Titre 3 Car"/>
    <w:basedOn w:val="Policepardfaut"/>
    <w:link w:val="Titre3"/>
    <w:uiPriority w:val="9"/>
    <w:rsid w:val="008F2138"/>
    <w:rPr>
      <w:rFonts w:ascii="inherit" w:eastAsia="Times New Roman" w:hAnsi="inherit" w:cs="Times New Roman"/>
      <w:b/>
      <w:bCs/>
      <w:sz w:val="48"/>
      <w:szCs w:val="48"/>
      <w:lang w:eastAsia="fr-CA"/>
    </w:rPr>
  </w:style>
  <w:style w:type="character" w:customStyle="1" w:styleId="Titre4Car">
    <w:name w:val="Titre 4 Car"/>
    <w:basedOn w:val="Policepardfaut"/>
    <w:link w:val="Titre4"/>
    <w:uiPriority w:val="9"/>
    <w:rsid w:val="008F2138"/>
    <w:rPr>
      <w:rFonts w:ascii="inherit" w:eastAsia="Times New Roman" w:hAnsi="inherit" w:cs="Times New Roman"/>
      <w:b/>
      <w:bCs/>
      <w:sz w:val="36"/>
      <w:szCs w:val="36"/>
      <w:lang w:eastAsia="fr-CA"/>
    </w:rPr>
  </w:style>
  <w:style w:type="character" w:styleId="Lienhypertexte">
    <w:name w:val="Hyperlink"/>
    <w:basedOn w:val="Policepardfaut"/>
    <w:uiPriority w:val="99"/>
    <w:semiHidden/>
    <w:unhideWhenUsed/>
    <w:rsid w:val="008F2138"/>
    <w:rPr>
      <w:strike w:val="0"/>
      <w:dstrike w:val="0"/>
      <w:color w:val="007EB6"/>
      <w:u w:val="none"/>
      <w:effect w:val="none"/>
    </w:rPr>
  </w:style>
  <w:style w:type="paragraph" w:styleId="NormalWeb">
    <w:name w:val="Normal (Web)"/>
    <w:basedOn w:val="Normal"/>
    <w:uiPriority w:val="99"/>
    <w:semiHidden/>
    <w:unhideWhenUsed/>
    <w:rsid w:val="008F2138"/>
    <w:pPr>
      <w:spacing w:after="180"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F21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583">
      <w:bodyDiv w:val="1"/>
      <w:marLeft w:val="0"/>
      <w:marRight w:val="0"/>
      <w:marTop w:val="0"/>
      <w:marBottom w:val="0"/>
      <w:divBdr>
        <w:top w:val="none" w:sz="0" w:space="0" w:color="auto"/>
        <w:left w:val="none" w:sz="0" w:space="0" w:color="auto"/>
        <w:bottom w:val="none" w:sz="0" w:space="0" w:color="auto"/>
        <w:right w:val="none" w:sz="0" w:space="0" w:color="auto"/>
      </w:divBdr>
      <w:divsChild>
        <w:div w:id="2096051307">
          <w:marLeft w:val="0"/>
          <w:marRight w:val="0"/>
          <w:marTop w:val="0"/>
          <w:marBottom w:val="0"/>
          <w:divBdr>
            <w:top w:val="none" w:sz="0" w:space="0" w:color="auto"/>
            <w:left w:val="none" w:sz="0" w:space="0" w:color="auto"/>
            <w:bottom w:val="none" w:sz="0" w:space="0" w:color="auto"/>
            <w:right w:val="none" w:sz="0" w:space="0" w:color="auto"/>
          </w:divBdr>
          <w:divsChild>
            <w:div w:id="1451898437">
              <w:marLeft w:val="0"/>
              <w:marRight w:val="0"/>
              <w:marTop w:val="0"/>
              <w:marBottom w:val="0"/>
              <w:divBdr>
                <w:top w:val="none" w:sz="0" w:space="0" w:color="auto"/>
                <w:left w:val="none" w:sz="0" w:space="0" w:color="auto"/>
                <w:bottom w:val="none" w:sz="0" w:space="0" w:color="auto"/>
                <w:right w:val="none" w:sz="0" w:space="0" w:color="auto"/>
              </w:divBdr>
              <w:divsChild>
                <w:div w:id="1561138466">
                  <w:marLeft w:val="0"/>
                  <w:marRight w:val="0"/>
                  <w:marTop w:val="0"/>
                  <w:marBottom w:val="0"/>
                  <w:divBdr>
                    <w:top w:val="none" w:sz="0" w:space="0" w:color="auto"/>
                    <w:left w:val="none" w:sz="0" w:space="0" w:color="auto"/>
                    <w:bottom w:val="none" w:sz="0" w:space="0" w:color="auto"/>
                    <w:right w:val="none" w:sz="0" w:space="0" w:color="auto"/>
                  </w:divBdr>
                  <w:divsChild>
                    <w:div w:id="116728099">
                      <w:marLeft w:val="0"/>
                      <w:marRight w:val="0"/>
                      <w:marTop w:val="0"/>
                      <w:marBottom w:val="0"/>
                      <w:divBdr>
                        <w:top w:val="none" w:sz="0" w:space="0" w:color="auto"/>
                        <w:left w:val="none" w:sz="0" w:space="0" w:color="auto"/>
                        <w:bottom w:val="none" w:sz="0" w:space="0" w:color="auto"/>
                        <w:right w:val="none" w:sz="0" w:space="0" w:color="auto"/>
                      </w:divBdr>
                      <w:divsChild>
                        <w:div w:id="1434280063">
                          <w:marLeft w:val="0"/>
                          <w:marRight w:val="0"/>
                          <w:marTop w:val="0"/>
                          <w:marBottom w:val="0"/>
                          <w:divBdr>
                            <w:top w:val="none" w:sz="0" w:space="0" w:color="auto"/>
                            <w:left w:val="none" w:sz="0" w:space="0" w:color="auto"/>
                            <w:bottom w:val="none" w:sz="0" w:space="0" w:color="auto"/>
                            <w:right w:val="none" w:sz="0" w:space="0" w:color="auto"/>
                          </w:divBdr>
                          <w:divsChild>
                            <w:div w:id="1202552529">
                              <w:marLeft w:val="0"/>
                              <w:marRight w:val="0"/>
                              <w:marTop w:val="0"/>
                              <w:marBottom w:val="0"/>
                              <w:divBdr>
                                <w:top w:val="none" w:sz="0" w:space="0" w:color="auto"/>
                                <w:left w:val="none" w:sz="0" w:space="0" w:color="auto"/>
                                <w:bottom w:val="none" w:sz="0" w:space="0" w:color="auto"/>
                                <w:right w:val="none" w:sz="0" w:space="0" w:color="auto"/>
                              </w:divBdr>
                              <w:divsChild>
                                <w:div w:id="8141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tra@stm.inf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1944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Hamel Guénaël</cp:lastModifiedBy>
  <cp:revision>2</cp:revision>
  <dcterms:created xsi:type="dcterms:W3CDTF">2019-04-16T18:41:00Z</dcterms:created>
  <dcterms:modified xsi:type="dcterms:W3CDTF">2019-04-16T18:41:00Z</dcterms:modified>
</cp:coreProperties>
</file>