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18" w:rsidRPr="00912A50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912A50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912A50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 xml:space="preserve">ÉCHELLE D’APPRÉCIATION </w:t>
            </w:r>
            <w:r w:rsidR="00AE6521" w:rsidRPr="00912A50">
              <w:rPr>
                <w:rFonts w:asciiTheme="minorHAnsi" w:hAnsiTheme="minorHAnsi"/>
                <w:b/>
              </w:rPr>
              <w:br/>
            </w:r>
            <w:r w:rsidRPr="00912A50">
              <w:rPr>
                <w:rFonts w:asciiTheme="minorHAnsi" w:hAnsiTheme="minorHAnsi"/>
                <w:b/>
              </w:rPr>
              <w:t>EN COURS D’APPRENTISSAGE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912A50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912A50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912A50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514D18" w:rsidRPr="00912A50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912A50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912A50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912A50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912A50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4D18" w:rsidRPr="00912A50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514D18" w:rsidRPr="00912A50" w:rsidRDefault="00514D18" w:rsidP="00514D18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514D18" w:rsidRPr="00912A50" w:rsidRDefault="00514D18" w:rsidP="00514D18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514D18" w:rsidRPr="00912A50" w:rsidRDefault="00514D18" w:rsidP="00514D18">
      <w:pPr>
        <w:rPr>
          <w:rFonts w:asciiTheme="minorHAnsi" w:hAnsiTheme="minorHAnsi"/>
        </w:rPr>
      </w:pPr>
    </w:p>
    <w:p w:rsidR="00514D18" w:rsidRPr="00912A50" w:rsidRDefault="00514D18" w:rsidP="00514D18">
      <w:pPr>
        <w:rPr>
          <w:rFonts w:asciiTheme="minorHAnsi" w:hAnsiTheme="minorHAnsi"/>
        </w:rPr>
        <w:sectPr w:rsidR="00514D18" w:rsidRPr="00912A50" w:rsidSect="00514D18">
          <w:footerReference w:type="default" r:id="rId8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:rsidR="00AE1405" w:rsidRPr="00912A50" w:rsidRDefault="00AE1405" w:rsidP="00AE140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E1405" w:rsidRPr="00912A50" w:rsidTr="00AE140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E1405" w:rsidRPr="00912A50" w:rsidTr="00AE140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AE1405" w:rsidRPr="00912A50" w:rsidTr="00AE140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AE1405" w:rsidRPr="00912A50" w:rsidRDefault="00AE1405" w:rsidP="00AE1405">
            <w:pPr>
              <w:tabs>
                <w:tab w:val="left" w:pos="120"/>
                <w:tab w:val="right" w:pos="8712"/>
              </w:tabs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>816001 – Préparer la machine</w:t>
            </w:r>
            <w:r w:rsidRPr="00912A50">
              <w:rPr>
                <w:rFonts w:asciiTheme="minorHAnsi" w:hAnsiTheme="minorHAnsi"/>
                <w:b/>
                <w:color w:val="0000D1"/>
              </w:rPr>
              <w:t xml:space="preserve"> </w:t>
            </w:r>
            <w:r w:rsidRPr="00912A50">
              <w:rPr>
                <w:rFonts w:asciiTheme="minorHAnsi" w:hAnsiTheme="minorHAnsi"/>
                <w:b/>
                <w:color w:val="0000D1"/>
              </w:rPr>
              <w:tab/>
            </w:r>
            <w:r w:rsidRPr="00912A50">
              <w:rPr>
                <w:rFonts w:asciiTheme="minorHAnsi" w:hAnsiTheme="minorHAnsi"/>
                <w:b/>
              </w:rPr>
              <w:t>2</w:t>
            </w:r>
          </w:p>
          <w:p w:rsidR="00AE1405" w:rsidRPr="00912A50" w:rsidRDefault="00AE1405" w:rsidP="00AE140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</w:p>
          <w:p w:rsidR="00AE1405" w:rsidRPr="00912A50" w:rsidRDefault="00AE1405" w:rsidP="00AE140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AE1405" w:rsidRPr="00912A50" w:rsidRDefault="00AE1405" w:rsidP="00AE140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AE1405" w:rsidRPr="00912A50" w:rsidRDefault="00AE1405" w:rsidP="00AE140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AE1405" w:rsidRPr="00912A50" w:rsidTr="00AE140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E1405" w:rsidRPr="00912A50" w:rsidTr="00AE140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AE1405" w:rsidRPr="00912A50" w:rsidTr="00AE140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Interpréter le devis ou les instructions verbales.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</w:tr>
      <w:tr w:rsidR="00AE1405" w:rsidRPr="00912A50" w:rsidTr="00AE140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Vérifier la disponibilité du matériel et de la matière première.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</w:tr>
      <w:tr w:rsidR="00AE1405" w:rsidRPr="00912A50" w:rsidTr="00AE140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Sélectionner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</w:tr>
      <w:tr w:rsidR="00AE1405" w:rsidRPr="00912A50" w:rsidTr="00AE140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Vérifier la machine.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</w:tr>
      <w:tr w:rsidR="00AE1405" w:rsidRPr="00912A50" w:rsidTr="00AE140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numPr>
                <w:ilvl w:val="0"/>
                <w:numId w:val="1"/>
              </w:numPr>
              <w:ind w:hanging="648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Ajuster différents paramètres.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</w:tr>
    </w:tbl>
    <w:p w:rsidR="00AE1405" w:rsidRPr="00912A50" w:rsidRDefault="00AE1405" w:rsidP="00AE140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E1405" w:rsidRPr="00912A50" w:rsidTr="00AE140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  <w:p w:rsidR="00AE1405" w:rsidRPr="00912A50" w:rsidRDefault="00AE1405" w:rsidP="00AE1405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E1405" w:rsidRPr="00912A50" w:rsidTr="00AE140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AE1405" w:rsidRPr="00912A50" w:rsidTr="00AE140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E1405" w:rsidRPr="00912A50" w:rsidTr="00AE140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1405" w:rsidRPr="00912A50" w:rsidRDefault="00AE1405" w:rsidP="00AE140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AE1405" w:rsidRPr="00912A50" w:rsidRDefault="00AE1405" w:rsidP="00AE1405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AE1405" w:rsidRPr="00912A50" w:rsidRDefault="00AE1405" w:rsidP="00AE1405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0D2646" w:rsidRPr="00912A50" w:rsidRDefault="00AE1405" w:rsidP="000D2646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D2646" w:rsidRPr="00912A50" w:rsidTr="000D264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D2646" w:rsidRPr="00912A50" w:rsidTr="000D264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D2646" w:rsidRPr="00912A50" w:rsidTr="000D264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816002 – Manutentionner des matières premières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:rsidR="000D2646" w:rsidRPr="00912A50" w:rsidRDefault="000D2646" w:rsidP="000D264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0D2646" w:rsidRPr="00912A50" w:rsidRDefault="000D2646" w:rsidP="000D264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0D2646" w:rsidRPr="00912A50" w:rsidTr="000D264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D2646" w:rsidRPr="00912A50" w:rsidTr="000D264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0D2646" w:rsidRPr="00912A50" w:rsidTr="000D264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Déplacer des matières premières ou des produits manuellement.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Déplacer des matières premières ou des produits à l’aide d’équipement de manutention (diable, chariot,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Participer au déplacement des matières premières ou des produits à l’aide de l’équipement de levage : arrimer les pièces avec des élingues ou des chaînes, faire fonctionner les treuils, les ponts roulants, positionner les pièces, les déposer, etc.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</w:tbl>
    <w:p w:rsidR="000D2646" w:rsidRPr="00912A50" w:rsidRDefault="000D2646" w:rsidP="000D264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D2646" w:rsidRPr="00912A50" w:rsidTr="000D264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D2646" w:rsidRPr="00912A50" w:rsidTr="000D264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0D2646" w:rsidRPr="00912A50" w:rsidTr="000D264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D2646" w:rsidRPr="00912A50" w:rsidTr="000D264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0D2646" w:rsidRPr="00912A50" w:rsidRDefault="000D2646" w:rsidP="000D2646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0D2646" w:rsidRPr="00912A50" w:rsidRDefault="000D2646" w:rsidP="000D2646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D2646" w:rsidRPr="00912A50" w:rsidTr="000D264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D2646" w:rsidRPr="00912A50" w:rsidTr="000D264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D2646" w:rsidRPr="00912A50" w:rsidTr="000D264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816003 – Faire fonctionner la machine à façonner les métaux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0D2646" w:rsidRPr="00912A50" w:rsidRDefault="000D2646" w:rsidP="000D264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0D2646" w:rsidRPr="00912A50" w:rsidRDefault="000D2646" w:rsidP="000D264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 la capacité maximale de chaque machine.</w:t>
            </w:r>
          </w:p>
          <w:p w:rsidR="000D2646" w:rsidRPr="00912A50" w:rsidRDefault="000D2646" w:rsidP="000D264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Souci de l’économie des matériaux.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0D2646" w:rsidRPr="00912A50" w:rsidTr="000D264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D2646" w:rsidRPr="00912A50" w:rsidTr="000D264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0D2646" w:rsidRPr="00912A50" w:rsidTr="000D264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Mettre en marche la machine.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Placer les métaux dans la machine.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Actionner la machine pour effectuer le pliage, la coupe, le laminage, le poinçonnage, le perçage,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Dégager les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Vérifier la conformité des produits avec les normes de l’entreprise.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  <w:tr w:rsidR="000D2646" w:rsidRPr="00912A50" w:rsidTr="000D2646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3869B2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Informer la personne responsable en cas de problème.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</w:tr>
    </w:tbl>
    <w:p w:rsidR="000D2646" w:rsidRPr="00912A50" w:rsidRDefault="000D2646" w:rsidP="000D264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D2646" w:rsidRPr="00912A50" w:rsidTr="000D264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D2646" w:rsidRPr="00912A50" w:rsidTr="000D264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0D2646" w:rsidRPr="00912A50" w:rsidTr="000D264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D2646" w:rsidRPr="00912A50" w:rsidTr="000D264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D2646" w:rsidRPr="00912A50" w:rsidRDefault="000D2646" w:rsidP="000D264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0D2646" w:rsidRPr="00912A50" w:rsidRDefault="000D2646" w:rsidP="000D264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0D2646" w:rsidRPr="00912A50" w:rsidRDefault="000D2646" w:rsidP="000D2646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4A5D9B" w:rsidRPr="00912A50" w:rsidRDefault="000D2646" w:rsidP="004A5D9B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A5D9B" w:rsidRPr="00912A50" w:rsidTr="004A5D9B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A5D9B" w:rsidRPr="00912A50" w:rsidTr="004A5D9B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4A5D9B" w:rsidRPr="00912A50" w:rsidTr="004A5D9B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4A5D9B" w:rsidRPr="00912A50" w:rsidRDefault="004A5D9B" w:rsidP="004A5D9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>816004 – Faire fonctionner l’équipement automatisé de façonnage des métaux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4A5D9B" w:rsidRPr="00912A50" w:rsidRDefault="004A5D9B" w:rsidP="004A5D9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4A5D9B" w:rsidRPr="00912A50" w:rsidRDefault="004A5D9B" w:rsidP="004A5D9B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4A5D9B" w:rsidRPr="00912A50" w:rsidRDefault="004A5D9B" w:rsidP="004A5D9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4A5D9B" w:rsidRPr="00912A50" w:rsidRDefault="004A5D9B" w:rsidP="004A5D9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4A5D9B" w:rsidRPr="00912A50" w:rsidRDefault="004A5D9B" w:rsidP="004A5D9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Soin approprié de l’équipement.</w:t>
            </w:r>
          </w:p>
          <w:p w:rsidR="004A5D9B" w:rsidRPr="00912A50" w:rsidRDefault="004A5D9B" w:rsidP="004A5D9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Souci de l’économie des matériaux.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4A5D9B" w:rsidRPr="00912A50" w:rsidTr="004A5D9B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4A5D9B" w:rsidRPr="00912A50" w:rsidTr="004A5D9B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4A5D9B" w:rsidRPr="00912A50" w:rsidTr="004A5D9B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3869B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Mettre en marche l’équipement.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</w:tr>
      <w:tr w:rsidR="004A5D9B" w:rsidRPr="00912A50" w:rsidTr="004A5D9B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3869B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Alimenter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</w:tr>
      <w:tr w:rsidR="004A5D9B" w:rsidRPr="00912A50" w:rsidTr="004A5D9B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3869B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Surveiller le fonctionnement de l’équipement et vérifier si des matériaux sont coincés, si des pièces sont défectueuses ou s’il y a d’autres irrégularités.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</w:tr>
      <w:tr w:rsidR="004A5D9B" w:rsidRPr="00912A50" w:rsidTr="004A5D9B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3869B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Vérifier la conformité des produits avec les normes de l’entreprise.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</w:tr>
      <w:tr w:rsidR="004A5D9B" w:rsidRPr="00912A50" w:rsidTr="004A5D9B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3869B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Informer la personne responsable en cas de problème.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</w:tr>
      <w:tr w:rsidR="004A5D9B" w:rsidRPr="00912A50" w:rsidTr="004A5D9B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3869B2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Effectuer des ajustements mineurs sur l’équipement.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</w:tr>
    </w:tbl>
    <w:p w:rsidR="004A5D9B" w:rsidRPr="00912A50" w:rsidRDefault="004A5D9B" w:rsidP="004A5D9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4A5D9B" w:rsidRPr="00912A50" w:rsidTr="004A5D9B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  <w:p w:rsidR="004A5D9B" w:rsidRPr="00912A50" w:rsidRDefault="004A5D9B" w:rsidP="004A5D9B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4A5D9B" w:rsidRPr="00912A50" w:rsidTr="004A5D9B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4A5D9B" w:rsidRPr="00912A50" w:rsidTr="004A5D9B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4A5D9B" w:rsidRPr="00912A50" w:rsidTr="004A5D9B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A5D9B" w:rsidRPr="00912A50" w:rsidRDefault="004A5D9B" w:rsidP="004A5D9B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4A5D9B" w:rsidRPr="00912A50" w:rsidRDefault="004A5D9B" w:rsidP="004A5D9B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4A5D9B" w:rsidRPr="00912A50" w:rsidRDefault="004A5D9B" w:rsidP="004A5D9B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880D66" w:rsidRPr="00912A50" w:rsidRDefault="004A5D9B" w:rsidP="00880D66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80D66" w:rsidRPr="00912A50" w:rsidTr="00880D66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80D66" w:rsidRPr="00912A50" w:rsidTr="00880D66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880D66" w:rsidRPr="00912A50" w:rsidTr="00880D66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880D66" w:rsidRPr="00912A50" w:rsidRDefault="00880D66" w:rsidP="00880D6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816005 – Consigner les renseignements relatifs à la production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880D66" w:rsidRPr="00912A50" w:rsidRDefault="00880D66" w:rsidP="00880D6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880D66" w:rsidRPr="00912A50" w:rsidRDefault="00880D66" w:rsidP="00880D66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880D66" w:rsidRPr="00912A50" w:rsidRDefault="00880D66" w:rsidP="00880D6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880D66" w:rsidRPr="00912A50" w:rsidRDefault="00880D66" w:rsidP="00880D66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Exactitude des données.</w:t>
            </w:r>
          </w:p>
          <w:p w:rsidR="00880D66" w:rsidRPr="00912A50" w:rsidRDefault="00880D66" w:rsidP="00880D66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Lisibilité.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880D66" w:rsidRPr="00912A50" w:rsidTr="00880D66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80D66" w:rsidRPr="00912A50" w:rsidTr="00880D66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880D66" w:rsidRPr="00912A50" w:rsidTr="00880D66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3869B2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Inscrire la quantité produite.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</w:tr>
      <w:tr w:rsidR="00880D66" w:rsidRPr="00912A50" w:rsidTr="00880D66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3869B2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Inscrire la date de production.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</w:tr>
      <w:tr w:rsidR="00880D66" w:rsidRPr="00912A50" w:rsidTr="00880D66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3869B2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Inscrire tout autre renseignement demandé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</w:tr>
    </w:tbl>
    <w:p w:rsidR="00880D66" w:rsidRPr="00912A50" w:rsidRDefault="00880D66" w:rsidP="00880D6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80D66" w:rsidRPr="00912A50" w:rsidTr="00880D66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  <w:p w:rsidR="00880D66" w:rsidRPr="00912A50" w:rsidRDefault="00880D66" w:rsidP="00880D6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880D66" w:rsidRPr="00912A50" w:rsidTr="00880D66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880D66" w:rsidRPr="00912A50" w:rsidTr="00880D66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80D66" w:rsidRPr="00912A50" w:rsidTr="00880D66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D66" w:rsidRPr="00912A50" w:rsidRDefault="00880D66" w:rsidP="00880D66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880D66" w:rsidRPr="00912A50" w:rsidRDefault="00880D66" w:rsidP="00880D66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880D66" w:rsidRPr="00912A50" w:rsidRDefault="00880D66" w:rsidP="00880D66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322C2F" w:rsidRPr="00912A50" w:rsidRDefault="00880D66" w:rsidP="00322C2F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22C2F" w:rsidRPr="00912A50" w:rsidTr="00322C2F">
        <w:trPr>
          <w:trHeight w:val="682"/>
        </w:trPr>
        <w:tc>
          <w:tcPr>
            <w:tcW w:w="18569" w:type="dxa"/>
            <w:gridSpan w:val="25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22C2F" w:rsidRPr="00912A50" w:rsidTr="00322C2F">
        <w:trPr>
          <w:trHeight w:val="643"/>
        </w:trPr>
        <w:tc>
          <w:tcPr>
            <w:tcW w:w="18569" w:type="dxa"/>
            <w:gridSpan w:val="25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322C2F" w:rsidRPr="00912A50" w:rsidTr="00322C2F">
        <w:trPr>
          <w:trHeight w:val="525"/>
        </w:trPr>
        <w:tc>
          <w:tcPr>
            <w:tcW w:w="1620" w:type="dxa"/>
            <w:gridSpan w:val="4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</w:tcPr>
          <w:p w:rsidR="00322C2F" w:rsidRPr="00912A50" w:rsidRDefault="00322C2F" w:rsidP="00322C2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816006 – Nettoyer et ranger l’aire de travail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:rsidR="00322C2F" w:rsidRPr="00912A50" w:rsidRDefault="00322C2F" w:rsidP="00322C2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322C2F" w:rsidRPr="00912A50" w:rsidRDefault="00322C2F" w:rsidP="00322C2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322C2F" w:rsidRPr="00912A50" w:rsidRDefault="00322C2F" w:rsidP="00322C2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322C2F" w:rsidRPr="00912A50" w:rsidRDefault="00322C2F" w:rsidP="00322C2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322C2F" w:rsidRPr="00912A50" w:rsidRDefault="00322C2F" w:rsidP="00322C2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l’équipement.</w:t>
            </w:r>
          </w:p>
          <w:p w:rsidR="00322C2F" w:rsidRPr="00912A50" w:rsidRDefault="00322C2F" w:rsidP="00322C2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Conformité au plan de rangement.</w:t>
            </w:r>
          </w:p>
        </w:tc>
        <w:tc>
          <w:tcPr>
            <w:tcW w:w="1440" w:type="dxa"/>
            <w:gridSpan w:val="4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322C2F" w:rsidRPr="00912A50" w:rsidTr="00322C2F">
        <w:trPr>
          <w:trHeight w:val="352"/>
        </w:trPr>
        <w:tc>
          <w:tcPr>
            <w:tcW w:w="3240" w:type="dxa"/>
            <w:gridSpan w:val="8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</w:tcPr>
          <w:p w:rsidR="00322C2F" w:rsidRPr="00912A50" w:rsidRDefault="00322C2F" w:rsidP="00322C2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22C2F" w:rsidRPr="00912A50" w:rsidTr="00322C2F"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322C2F" w:rsidRPr="00912A50" w:rsidTr="00322C2F">
        <w:trPr>
          <w:trHeight w:val="190"/>
        </w:trPr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</w:tcPr>
          <w:p w:rsidR="00322C2F" w:rsidRPr="00912A50" w:rsidRDefault="00322C2F" w:rsidP="003869B2">
            <w:pPr>
              <w:pStyle w:val="Style1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912A50">
              <w:rPr>
                <w:rFonts w:asciiTheme="minorHAnsi" w:hAnsiTheme="minorHAnsi"/>
                <w:sz w:val="24"/>
                <w:szCs w:val="24"/>
              </w:rPr>
              <w:t xml:space="preserve">Enlever les résidus, la poussière ou les rognures à l’intérieur des machines ou de l’équipement. 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</w:tr>
      <w:tr w:rsidR="00322C2F" w:rsidRPr="00912A50" w:rsidTr="00322C2F">
        <w:trPr>
          <w:trHeight w:val="242"/>
        </w:trPr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</w:tcPr>
          <w:p w:rsidR="00322C2F" w:rsidRPr="00912A50" w:rsidRDefault="00322C2F" w:rsidP="003869B2">
            <w:pPr>
              <w:pStyle w:val="Style1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912A50">
              <w:rPr>
                <w:rFonts w:asciiTheme="minorHAnsi" w:hAnsiTheme="minorHAnsi"/>
                <w:sz w:val="24"/>
                <w:szCs w:val="24"/>
              </w:rPr>
              <w:t>Nettoyer les outils et les moules.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</w:tr>
      <w:tr w:rsidR="00322C2F" w:rsidRPr="00912A50" w:rsidTr="00322C2F">
        <w:trPr>
          <w:trHeight w:val="141"/>
        </w:trPr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</w:tcPr>
          <w:p w:rsidR="00322C2F" w:rsidRPr="00912A50" w:rsidRDefault="00322C2F" w:rsidP="003869B2">
            <w:pPr>
              <w:pStyle w:val="Style1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912A50">
              <w:rPr>
                <w:rFonts w:asciiTheme="minorHAnsi" w:hAnsiTheme="minorHAnsi"/>
                <w:sz w:val="24"/>
                <w:szCs w:val="24"/>
              </w:rPr>
              <w:t>Ranger ou classer les outils, les accessoires, les matières premières, les produits, les moules, etc.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</w:tr>
      <w:tr w:rsidR="00322C2F" w:rsidRPr="00912A50" w:rsidTr="00322C2F">
        <w:trPr>
          <w:trHeight w:val="222"/>
        </w:trPr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</w:tcPr>
          <w:p w:rsidR="00322C2F" w:rsidRPr="00912A50" w:rsidRDefault="00322C2F" w:rsidP="003869B2">
            <w:pPr>
              <w:pStyle w:val="Style1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912A50">
              <w:rPr>
                <w:rFonts w:asciiTheme="minorHAnsi" w:hAnsiTheme="minorHAnsi"/>
                <w:sz w:val="24"/>
                <w:szCs w:val="24"/>
              </w:rPr>
              <w:t>Recueillir les pièces utilisables ou les éléments de métal, les trier ou les ranger dans l’entrepôt.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</w:tr>
      <w:tr w:rsidR="00322C2F" w:rsidRPr="00912A50" w:rsidTr="00322C2F">
        <w:trPr>
          <w:trHeight w:val="108"/>
        </w:trPr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</w:tcPr>
          <w:p w:rsidR="00322C2F" w:rsidRPr="00912A50" w:rsidRDefault="00322C2F" w:rsidP="003869B2">
            <w:pPr>
              <w:pStyle w:val="Style1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912A50">
              <w:rPr>
                <w:rFonts w:asciiTheme="minorHAnsi" w:hAnsiTheme="minorHAnsi"/>
                <w:sz w:val="24"/>
                <w:szCs w:val="24"/>
              </w:rPr>
              <w:t>Nettoyer ou balayer le plancher autour de l’équipement.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</w:tr>
      <w:tr w:rsidR="00322C2F" w:rsidRPr="00912A50" w:rsidTr="00322C2F">
        <w:trPr>
          <w:trHeight w:val="188"/>
        </w:trPr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</w:tcPr>
          <w:p w:rsidR="00322C2F" w:rsidRPr="00912A50" w:rsidRDefault="00322C2F" w:rsidP="003869B2">
            <w:pPr>
              <w:pStyle w:val="Style1"/>
              <w:numPr>
                <w:ilvl w:val="0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912A50">
              <w:rPr>
                <w:rFonts w:asciiTheme="minorHAnsi" w:hAnsiTheme="minorHAnsi"/>
                <w:sz w:val="24"/>
                <w:szCs w:val="24"/>
              </w:rPr>
              <w:t xml:space="preserve">Aider à l’entretien de l’équipement. </w:t>
            </w:r>
            <w:r w:rsidRPr="00912A50">
              <w:rPr>
                <w:rFonts w:ascii="Arial" w:hAnsi="Arial" w:cs="Arial"/>
                <w:sz w:val="24"/>
                <w:szCs w:val="24"/>
              </w:rPr>
              <w:t>۞</w:t>
            </w: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</w:tr>
    </w:tbl>
    <w:p w:rsidR="00322C2F" w:rsidRPr="00912A50" w:rsidRDefault="00322C2F" w:rsidP="00322C2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22C2F" w:rsidRPr="00912A50" w:rsidTr="00322C2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  <w:p w:rsidR="00322C2F" w:rsidRPr="00912A50" w:rsidRDefault="00322C2F" w:rsidP="00322C2F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322C2F" w:rsidRPr="00912A50" w:rsidTr="00322C2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322C2F" w:rsidRPr="00912A50" w:rsidTr="00322C2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22C2F" w:rsidRPr="00912A50" w:rsidTr="00322C2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2C2F" w:rsidRPr="00912A50" w:rsidRDefault="00322C2F" w:rsidP="00322C2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322C2F" w:rsidRPr="00912A50" w:rsidRDefault="00322C2F" w:rsidP="00322C2F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322C2F" w:rsidRPr="00912A50" w:rsidRDefault="00322C2F" w:rsidP="00322C2F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12655D" w:rsidRPr="00912A50" w:rsidRDefault="00322C2F" w:rsidP="0012655D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2655D" w:rsidRPr="00912A50" w:rsidTr="0012655D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2655D" w:rsidRPr="00912A50" w:rsidTr="0012655D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2655D" w:rsidRPr="00912A50" w:rsidTr="0012655D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2655D" w:rsidRPr="00912A50" w:rsidRDefault="0012655D" w:rsidP="001265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816101 – Manutentionner des pièces de machineries de production ou du matériel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:rsidR="0012655D" w:rsidRPr="00912A50" w:rsidRDefault="0012655D" w:rsidP="001265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12655D" w:rsidRPr="00912A50" w:rsidRDefault="0012655D" w:rsidP="0012655D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12655D" w:rsidRPr="00912A50" w:rsidRDefault="0012655D" w:rsidP="0012655D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12655D" w:rsidRPr="00912A50" w:rsidRDefault="0012655D" w:rsidP="001265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12655D" w:rsidRPr="00912A50" w:rsidTr="0012655D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2655D" w:rsidRPr="00912A50" w:rsidTr="0012655D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12655D" w:rsidRPr="00912A50" w:rsidTr="0012655D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Déplacer des pièces, des outils ou du matériel manuellement.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</w:tr>
      <w:tr w:rsidR="0012655D" w:rsidRPr="00912A50" w:rsidTr="0012655D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3869B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Déplacer des pièces, des outils ou du matériel à l’aide d’équipement de manutention (diable, chariot,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</w:tr>
      <w:tr w:rsidR="0012655D" w:rsidRPr="00912A50" w:rsidTr="0012655D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3869B2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Participer au déplacement des pièces ou du matériel à l’aide de l’équipement de levage : arrimer les pièces avec des élingues ou des chaînes, faire fonctionner les treuils, les ponts roulants, positionner les pièces, les déposer, etc.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</w:tr>
    </w:tbl>
    <w:p w:rsidR="0012655D" w:rsidRPr="00912A50" w:rsidRDefault="0012655D" w:rsidP="0012655D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2655D" w:rsidRPr="00912A50" w:rsidTr="0012655D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  <w:p w:rsidR="0012655D" w:rsidRPr="00912A50" w:rsidRDefault="0012655D" w:rsidP="0012655D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2655D" w:rsidRPr="00912A50" w:rsidTr="0012655D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12655D" w:rsidRPr="00912A50" w:rsidTr="0012655D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2655D" w:rsidRPr="00912A50" w:rsidTr="0012655D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655D" w:rsidRPr="00912A50" w:rsidRDefault="0012655D" w:rsidP="0012655D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12655D" w:rsidRPr="00912A50" w:rsidRDefault="0012655D" w:rsidP="0012655D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12655D" w:rsidRPr="00912A50" w:rsidRDefault="0012655D" w:rsidP="0012655D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DB0F94" w:rsidRPr="00912A50" w:rsidRDefault="0012655D" w:rsidP="00DB0F9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B0F94" w:rsidRPr="00912A50" w:rsidTr="00DB0F9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B0F94" w:rsidRPr="00912A50" w:rsidTr="00DB0F9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DB0F94" w:rsidRPr="00912A50" w:rsidTr="00DB0F9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DB0F94" w:rsidRPr="00912A50" w:rsidRDefault="00DB0F94" w:rsidP="00912A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816102 –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 xml:space="preserve">Aider la mécanicienne d’entretien ou le mécanicien d’entretien au moment </w:t>
            </w:r>
            <w:r w:rsidRPr="00912A50">
              <w:rPr>
                <w:rFonts w:asciiTheme="minorHAnsi" w:hAnsiTheme="minorHAnsi"/>
                <w:b/>
                <w:color w:val="0000FF"/>
              </w:rPr>
              <w:br/>
              <w:t>de la préparation d’une aire d’installation d’une machinerie de production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:rsidR="003869B2" w:rsidRPr="00912A50" w:rsidRDefault="003869B2" w:rsidP="00DB0F94">
            <w:pPr>
              <w:ind w:left="1020" w:hanging="1020"/>
              <w:rPr>
                <w:rFonts w:asciiTheme="minorHAnsi" w:hAnsiTheme="minorHAnsi"/>
                <w:b/>
              </w:rPr>
            </w:pPr>
          </w:p>
          <w:p w:rsidR="00DB0F94" w:rsidRPr="00912A50" w:rsidRDefault="00DB0F94" w:rsidP="00DB0F94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DB0F94" w:rsidRPr="00912A50" w:rsidRDefault="00DB0F94" w:rsidP="00DB0F9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DB0F94" w:rsidRPr="00912A50" w:rsidRDefault="00DB0F94" w:rsidP="00DB0F9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DB0F94" w:rsidRPr="00912A50" w:rsidRDefault="00DB0F94" w:rsidP="00DB0F9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Application correcte des techniques de travail.</w:t>
            </w:r>
          </w:p>
          <w:p w:rsidR="00DB0F94" w:rsidRPr="00912A50" w:rsidRDefault="00DB0F94" w:rsidP="00DB0F94">
            <w:pPr>
              <w:ind w:left="1020" w:hanging="1020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</w:rPr>
              <w:t>Utilisation appropriée de l’outillage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DB0F94" w:rsidRPr="00912A50" w:rsidTr="00DB0F9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B0F94" w:rsidRPr="00912A50" w:rsidTr="00DB0F9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DB0F94" w:rsidRPr="00912A50" w:rsidTr="00DB0F9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3869B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Nettoyer les lieux.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</w:tr>
      <w:tr w:rsidR="00DB0F94" w:rsidRPr="00912A50" w:rsidTr="00DB0F94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3869B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Participer à l’installation des plaques de sol.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</w:tr>
      <w:tr w:rsidR="00DB0F94" w:rsidRPr="00912A50" w:rsidTr="00DB0F94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3869B2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Participer aux travaux de construction des bases de béton ou à tout autre type de travaux.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</w:tr>
    </w:tbl>
    <w:p w:rsidR="00DB0F94" w:rsidRPr="00912A50" w:rsidRDefault="00DB0F94" w:rsidP="00DB0F9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B0F94" w:rsidRPr="00912A50" w:rsidTr="00DB0F9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  <w:p w:rsidR="00DB0F94" w:rsidRPr="00912A50" w:rsidRDefault="00DB0F94" w:rsidP="00DB0F9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DB0F94" w:rsidRPr="00912A50" w:rsidTr="00DB0F9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DB0F94" w:rsidRPr="00912A50" w:rsidTr="00DB0F9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B0F94" w:rsidRPr="00912A50" w:rsidTr="00DB0F9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B0F94" w:rsidRPr="00912A50" w:rsidRDefault="00DB0F94" w:rsidP="00DB0F9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DB0F94" w:rsidRPr="00912A50" w:rsidRDefault="00DB0F94" w:rsidP="00DB0F9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DB0F94" w:rsidRPr="00912A50" w:rsidRDefault="00DB0F94" w:rsidP="00DB0F9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295D97" w:rsidRPr="00912A50" w:rsidRDefault="00DB0F94" w:rsidP="00295D97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295D97" w:rsidRPr="00912A50" w:rsidTr="00295D9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295D97" w:rsidRPr="00912A50" w:rsidTr="00295D9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295D97" w:rsidRPr="00912A50" w:rsidTr="00295D9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295D97" w:rsidRPr="00912A50" w:rsidRDefault="00295D97" w:rsidP="00912A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816103 –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 xml:space="preserve">Aider la mécanicienne d’entretien ou le mécanicien d’entretien au moment </w:t>
            </w:r>
            <w:r w:rsidRPr="00912A50">
              <w:rPr>
                <w:rFonts w:asciiTheme="minorHAnsi" w:hAnsiTheme="minorHAnsi"/>
                <w:b/>
                <w:color w:val="0000FF"/>
              </w:rPr>
              <w:br/>
              <w:t xml:space="preserve">d’un entretien préventif d’une machinerie de production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295D97" w:rsidRPr="00912A50" w:rsidRDefault="00295D97" w:rsidP="00295D97">
            <w:pPr>
              <w:tabs>
                <w:tab w:val="right" w:pos="8712"/>
              </w:tabs>
              <w:autoSpaceDE w:val="0"/>
              <w:autoSpaceDN w:val="0"/>
              <w:adjustRightInd w:val="0"/>
              <w:ind w:left="1152" w:right="72" w:hanging="1152"/>
              <w:rPr>
                <w:rFonts w:asciiTheme="minorHAnsi" w:hAnsiTheme="minorHAnsi"/>
                <w:b/>
              </w:rPr>
            </w:pPr>
          </w:p>
          <w:p w:rsidR="00295D97" w:rsidRPr="00912A50" w:rsidRDefault="00295D97" w:rsidP="00295D97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295D97" w:rsidRPr="00912A50" w:rsidRDefault="00295D97" w:rsidP="00295D9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295D97" w:rsidRPr="00912A50" w:rsidRDefault="00295D97" w:rsidP="00295D9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295D97" w:rsidRPr="00912A50" w:rsidRDefault="00295D97" w:rsidP="00295D9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limites de son champ d’intervention.</w:t>
            </w:r>
          </w:p>
          <w:p w:rsidR="00295D97" w:rsidRPr="00912A50" w:rsidRDefault="00295D97" w:rsidP="00295D9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Application correcte des techniques de travail.</w:t>
            </w:r>
          </w:p>
          <w:p w:rsidR="00295D97" w:rsidRPr="00912A50" w:rsidRDefault="00295D97" w:rsidP="00295D97">
            <w:pPr>
              <w:tabs>
                <w:tab w:val="right" w:pos="8712"/>
              </w:tabs>
              <w:autoSpaceDE w:val="0"/>
              <w:autoSpaceDN w:val="0"/>
              <w:adjustRightInd w:val="0"/>
              <w:ind w:left="1152" w:right="72" w:hanging="115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l’outillage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295D97" w:rsidRPr="00912A50" w:rsidTr="00295D9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295D97" w:rsidRPr="00912A50" w:rsidTr="00295D9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295D97" w:rsidRPr="00912A50" w:rsidTr="00295D9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3869B2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S’assurer de la mise en place des mesures de sécurité telles que le </w:t>
            </w:r>
            <w:proofErr w:type="spellStart"/>
            <w:r w:rsidRPr="00912A50">
              <w:rPr>
                <w:rFonts w:asciiTheme="minorHAnsi" w:hAnsiTheme="minorHAnsi"/>
              </w:rPr>
              <w:t>cadenassage</w:t>
            </w:r>
            <w:proofErr w:type="spellEnd"/>
            <w:r w:rsidRPr="00912A5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</w:tr>
      <w:tr w:rsidR="00295D97" w:rsidRPr="00912A50" w:rsidTr="00295D9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3869B2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Démonter des composants mécaniques ou des boyaux.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</w:tr>
      <w:tr w:rsidR="00295D97" w:rsidRPr="00912A50" w:rsidTr="00295D97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3869B2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Remonter des composants mécaniques ou des boyaux.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</w:tr>
      <w:tr w:rsidR="00295D97" w:rsidRPr="00912A50" w:rsidTr="00295D9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3869B2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Graisser ou lubrifier des pièces.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</w:tr>
    </w:tbl>
    <w:p w:rsidR="00295D97" w:rsidRPr="00912A50" w:rsidRDefault="00295D97" w:rsidP="00295D97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95D97" w:rsidRPr="00912A50" w:rsidTr="00295D9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  <w:p w:rsidR="00295D97" w:rsidRPr="00912A50" w:rsidRDefault="00295D97" w:rsidP="00295D9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295D97" w:rsidRPr="00912A50" w:rsidTr="00295D9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295D97" w:rsidRPr="00912A50" w:rsidTr="00295D9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295D97" w:rsidRPr="00912A50" w:rsidTr="00295D9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95D97" w:rsidRPr="00912A50" w:rsidRDefault="00295D97" w:rsidP="00295D9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295D97" w:rsidRPr="00912A50" w:rsidRDefault="00295D97" w:rsidP="00295D9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295D97" w:rsidRPr="00912A50" w:rsidRDefault="00295D97" w:rsidP="00295D97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880380" w:rsidRPr="00912A50" w:rsidRDefault="00295D97" w:rsidP="00880380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80380" w:rsidRPr="00912A50" w:rsidTr="0088038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80380" w:rsidRPr="00912A50" w:rsidTr="0088038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880380" w:rsidRPr="00912A50" w:rsidTr="0088038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880380" w:rsidRPr="00912A50" w:rsidRDefault="00880380" w:rsidP="00912A5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>816104 –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 xml:space="preserve">Aider la mécanicienne d’entretien ou le mécanicien d’entretien au moment </w:t>
            </w:r>
            <w:r w:rsidRPr="00912A50">
              <w:rPr>
                <w:rFonts w:asciiTheme="minorHAnsi" w:hAnsiTheme="minorHAnsi"/>
                <w:b/>
                <w:color w:val="0000FF"/>
              </w:rPr>
              <w:br/>
              <w:t xml:space="preserve">d’une réparation d’une machinerie de production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880380" w:rsidRPr="00912A50" w:rsidRDefault="00880380" w:rsidP="00880380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Theme="minorHAnsi" w:hAnsiTheme="minorHAnsi"/>
                <w:b/>
              </w:rPr>
            </w:pP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limites de son champ d’intervention.</w:t>
            </w: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Application correcte des techniques de travail.</w:t>
            </w: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l’outillage et de l’équipement.</w:t>
            </w:r>
          </w:p>
          <w:p w:rsidR="00880380" w:rsidRPr="00912A50" w:rsidRDefault="00880380" w:rsidP="008803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Gestion appropriée de son stress.</w:t>
            </w:r>
          </w:p>
          <w:p w:rsidR="00880380" w:rsidRPr="00912A50" w:rsidRDefault="00880380" w:rsidP="00880380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Rapidité d’exécution.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880380" w:rsidRPr="00912A50" w:rsidTr="0088038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80380" w:rsidRPr="00912A50" w:rsidTr="0088038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880380" w:rsidRPr="00912A50" w:rsidTr="0088038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3869B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S’assurer de la mise en place des mesures de sécurité telles que le </w:t>
            </w:r>
            <w:proofErr w:type="spellStart"/>
            <w:r w:rsidRPr="00912A50">
              <w:rPr>
                <w:rFonts w:asciiTheme="minorHAnsi" w:hAnsiTheme="minorHAnsi"/>
              </w:rPr>
              <w:t>cadenassage</w:t>
            </w:r>
            <w:proofErr w:type="spellEnd"/>
            <w:r w:rsidRPr="00912A50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</w:tr>
      <w:tr w:rsidR="00880380" w:rsidRPr="00912A50" w:rsidTr="0088038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3869B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Démonter des composants mécaniques ou des boyaux.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</w:tr>
      <w:tr w:rsidR="00880380" w:rsidRPr="00912A50" w:rsidTr="0088038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3869B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Remonter des composants mécaniques ou des boyaux.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</w:tr>
      <w:tr w:rsidR="00880380" w:rsidRPr="00912A50" w:rsidTr="0088038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3869B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Graisser ou lubrifier des pièces.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</w:tr>
      <w:tr w:rsidR="00880380" w:rsidRPr="00912A50" w:rsidTr="0088038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3869B2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Exécuter tout</w:t>
            </w:r>
            <w:r w:rsidR="003869B2" w:rsidRPr="00912A50">
              <w:rPr>
                <w:rFonts w:asciiTheme="minorHAnsi" w:hAnsiTheme="minorHAnsi"/>
              </w:rPr>
              <w:t>e</w:t>
            </w:r>
            <w:r w:rsidRPr="00912A50">
              <w:rPr>
                <w:rFonts w:asciiTheme="minorHAnsi" w:hAnsiTheme="minorHAnsi"/>
              </w:rPr>
              <w:t xml:space="preserve"> autre demande dans le cadre des travaux de réparation de la machinerie de production.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</w:tr>
    </w:tbl>
    <w:p w:rsidR="00880380" w:rsidRPr="00912A50" w:rsidRDefault="00880380" w:rsidP="0088038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80380" w:rsidRPr="00912A50" w:rsidTr="0088038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  <w:p w:rsidR="00880380" w:rsidRPr="00912A50" w:rsidRDefault="00880380" w:rsidP="0088038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880380" w:rsidRPr="00912A50" w:rsidTr="0088038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880380" w:rsidRPr="00912A50" w:rsidTr="0088038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80380" w:rsidRPr="00912A50" w:rsidTr="0088038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80380" w:rsidRPr="00912A50" w:rsidRDefault="00880380" w:rsidP="0088038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880380" w:rsidRPr="00912A50" w:rsidRDefault="00880380" w:rsidP="0088038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880380" w:rsidRPr="00912A50" w:rsidRDefault="00880380" w:rsidP="00880380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902414" w:rsidRPr="00912A50" w:rsidRDefault="00902414" w:rsidP="00902414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02414" w:rsidRPr="00912A50" w:rsidTr="0090241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02414" w:rsidRPr="00912A50" w:rsidTr="0090241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02414" w:rsidRPr="00912A50" w:rsidTr="0090241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816105 – Exécuter divers travaux d’atelier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902414" w:rsidRPr="00912A50" w:rsidRDefault="00902414" w:rsidP="0090241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902414" w:rsidRPr="00912A50" w:rsidRDefault="00902414" w:rsidP="0090241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l’outillage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902414" w:rsidRPr="00912A50" w:rsidTr="0090241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02414" w:rsidRPr="00912A50" w:rsidTr="0090241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902414" w:rsidRPr="00912A50" w:rsidTr="0090241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Couper des matériaux.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Scier des matériaux.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Percer des matériaux.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Assembler des pièces : visser, clouer, coller,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proofErr w:type="spellStart"/>
            <w:r w:rsidRPr="00912A50">
              <w:rPr>
                <w:rFonts w:asciiTheme="minorHAnsi" w:hAnsiTheme="minorHAnsi"/>
              </w:rPr>
              <w:t>Oxycouper</w:t>
            </w:r>
            <w:proofErr w:type="spellEnd"/>
            <w:r w:rsidRPr="00912A50">
              <w:rPr>
                <w:rFonts w:asciiTheme="minorHAnsi" w:hAnsiTheme="minorHAnsi"/>
              </w:rPr>
              <w:t xml:space="preserve"> des métaux.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</w:tbl>
    <w:p w:rsidR="00902414" w:rsidRPr="00912A50" w:rsidRDefault="00902414" w:rsidP="0090241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02414" w:rsidRPr="00912A50" w:rsidTr="0090241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02414" w:rsidRPr="00912A50" w:rsidTr="0090241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902414" w:rsidRPr="00912A50" w:rsidTr="0090241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02414" w:rsidRPr="00912A50" w:rsidTr="0090241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902414" w:rsidRPr="00912A50" w:rsidRDefault="00902414" w:rsidP="0090241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902414" w:rsidRPr="00912A50" w:rsidRDefault="00902414" w:rsidP="0090241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02414" w:rsidRPr="00912A50" w:rsidTr="0090241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02414" w:rsidRPr="00912A50" w:rsidTr="0090241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02414" w:rsidRPr="00912A50" w:rsidTr="0090241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816106 – Nettoyer et ranger les aires de travail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:rsidR="00902414" w:rsidRPr="00912A50" w:rsidRDefault="00902414" w:rsidP="0090241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lois et des règlements relatifs à l’environnement.</w:t>
            </w: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902414" w:rsidRPr="00912A50" w:rsidRDefault="00902414" w:rsidP="0090241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l’équipement.</w:t>
            </w:r>
          </w:p>
          <w:p w:rsidR="00902414" w:rsidRPr="00912A50" w:rsidRDefault="00902414" w:rsidP="0090241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902414" w:rsidRPr="00912A50" w:rsidTr="0090241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02414" w:rsidRPr="00912A50" w:rsidTr="0090241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902414" w:rsidRPr="00912A50" w:rsidTr="0090241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Enlever les résidus, la poussière ou les débris à l’intérieur et autour des machines de production.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Ranger les outils, les accessoires,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Récupérer les pièces en bon état, les trier ou les ranger dans l’entrepôt.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  <w:tr w:rsidR="00902414" w:rsidRPr="00912A50" w:rsidTr="00902414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3869B2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Balayer le plancher autour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</w:tr>
    </w:tbl>
    <w:p w:rsidR="00902414" w:rsidRPr="00912A50" w:rsidRDefault="00902414" w:rsidP="0090241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02414" w:rsidRPr="00912A50" w:rsidTr="0090241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02414" w:rsidRPr="00912A50" w:rsidTr="0090241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902414" w:rsidRPr="00912A50" w:rsidTr="0090241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02414" w:rsidRPr="00912A50" w:rsidTr="0090241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02414" w:rsidRPr="00912A50" w:rsidRDefault="00902414" w:rsidP="0090241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902414" w:rsidRPr="00912A50" w:rsidRDefault="00902414" w:rsidP="0090241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902414" w:rsidRPr="00912A50" w:rsidRDefault="00902414" w:rsidP="0090241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D61874" w:rsidRPr="00912A50" w:rsidRDefault="00902414" w:rsidP="00D6187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61874" w:rsidRPr="00912A50" w:rsidTr="00D6187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61874" w:rsidRPr="00912A50" w:rsidTr="00D6187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D61874" w:rsidRPr="00912A50" w:rsidTr="00D6187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D61874" w:rsidRPr="00912A50" w:rsidRDefault="00D61874" w:rsidP="00D6187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816201 – Nettoyer des tracteurs ou des machines agricoles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D61874" w:rsidRPr="00912A50" w:rsidRDefault="00D61874" w:rsidP="00D6187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lois et des règlements relatifs à l’environnement.</w:t>
            </w: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du temps alloué.</w:t>
            </w: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Application correcte de la technique de travail.</w:t>
            </w:r>
          </w:p>
          <w:p w:rsidR="00D61874" w:rsidRPr="00912A50" w:rsidRDefault="00D61874" w:rsidP="00D61874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l’outillage et de l’équipement.</w:t>
            </w:r>
          </w:p>
          <w:p w:rsidR="00D61874" w:rsidRPr="00912A50" w:rsidRDefault="00D61874" w:rsidP="00D6187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Sans endommager les tracteurs et les machines agricoles.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D61874" w:rsidRPr="00912A50" w:rsidTr="00D6187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61874" w:rsidRPr="00912A50" w:rsidTr="00D6187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D61874" w:rsidRPr="00912A50" w:rsidTr="00D6187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3869B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Vérifier le fonctionnement de l’équipement de nettoyage et informer la personne responsable en cas de problèmes.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</w:tr>
      <w:tr w:rsidR="00D61874" w:rsidRPr="00912A50" w:rsidTr="00D6187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3869B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Laver le tracteur ou les machines.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</w:tr>
      <w:tr w:rsidR="00D61874" w:rsidRPr="00912A50" w:rsidTr="00D6187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3869B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Brosser les roues.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</w:tr>
      <w:tr w:rsidR="00D61874" w:rsidRPr="00912A50" w:rsidTr="00D6187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3869B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Frotter les chromes.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</w:tr>
      <w:tr w:rsidR="00D61874" w:rsidRPr="00912A50" w:rsidTr="00D6187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3869B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Rincer le tracteur ou les machines.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</w:tr>
      <w:tr w:rsidR="00D61874" w:rsidRPr="00912A50" w:rsidTr="00D61874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3869B2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Essuyer le tracteur ou les machines.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</w:tr>
    </w:tbl>
    <w:p w:rsidR="00D61874" w:rsidRPr="00912A50" w:rsidRDefault="00D61874" w:rsidP="00D6187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61874" w:rsidRPr="00912A50" w:rsidTr="00D6187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  <w:p w:rsidR="00D61874" w:rsidRPr="00912A50" w:rsidRDefault="00D61874" w:rsidP="00D6187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D61874" w:rsidRPr="00912A50" w:rsidTr="00D6187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D61874" w:rsidRPr="00912A50" w:rsidTr="00D6187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61874" w:rsidRPr="00912A50" w:rsidTr="00D6187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1874" w:rsidRPr="00912A50" w:rsidRDefault="00D61874" w:rsidP="00D6187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D61874" w:rsidRPr="00912A50" w:rsidRDefault="00D61874" w:rsidP="00D61874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D61874" w:rsidRPr="00912A50" w:rsidRDefault="00D61874" w:rsidP="00D61874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804DE7" w:rsidRPr="00912A50" w:rsidRDefault="00804DE7" w:rsidP="00912A50">
      <w:pPr>
        <w:tabs>
          <w:tab w:val="right" w:pos="8712"/>
        </w:tabs>
        <w:autoSpaceDE w:val="0"/>
        <w:autoSpaceDN w:val="0"/>
        <w:adjustRightInd w:val="0"/>
        <w:ind w:right="72"/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04DE7" w:rsidRPr="00912A50" w:rsidTr="00804DE7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04DE7" w:rsidRPr="00912A50" w:rsidTr="00804DE7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804DE7" w:rsidRPr="00912A50" w:rsidTr="00804DE7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804DE7" w:rsidRPr="00912A50" w:rsidRDefault="00804DE7" w:rsidP="00804DE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>816202 – Assembler des pièces des machines agricoles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:rsidR="00804DE7" w:rsidRPr="00912A50" w:rsidRDefault="00804DE7" w:rsidP="00804DE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804DE7" w:rsidRPr="00912A50" w:rsidRDefault="00804DE7" w:rsidP="00804DE7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804DE7" w:rsidRPr="00912A50" w:rsidRDefault="00804DE7" w:rsidP="00804DE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804DE7" w:rsidRPr="00912A50" w:rsidRDefault="00804DE7" w:rsidP="00804DE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directives de travail.</w:t>
            </w:r>
          </w:p>
          <w:p w:rsidR="00804DE7" w:rsidRPr="00912A50" w:rsidRDefault="00804DE7" w:rsidP="00804DE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Application correcte de la technique de travail.</w:t>
            </w:r>
          </w:p>
          <w:p w:rsidR="00804DE7" w:rsidRPr="00912A50" w:rsidRDefault="00804DE7" w:rsidP="00804DE7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l’outillage et de l’équipement.</w:t>
            </w:r>
          </w:p>
          <w:p w:rsidR="00804DE7" w:rsidRPr="00912A50" w:rsidRDefault="00804DE7" w:rsidP="00804DE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Assemblage conforme aux spécifications.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804DE7" w:rsidRPr="00912A50" w:rsidTr="00804DE7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04DE7" w:rsidRPr="00912A50" w:rsidTr="00804DE7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804DE7" w:rsidRPr="00912A50" w:rsidTr="00804DE7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3869B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Interpréter les instructions.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</w:tr>
      <w:tr w:rsidR="00804DE7" w:rsidRPr="00912A50" w:rsidTr="00804DE7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3869B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Choisir les outils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</w:tr>
      <w:tr w:rsidR="00804DE7" w:rsidRPr="00912A50" w:rsidTr="00804DE7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3869B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Déballer des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</w:tr>
      <w:tr w:rsidR="00804DE7" w:rsidRPr="00912A50" w:rsidTr="00804DE7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3869B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Effectuer l’assemblage.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</w:tr>
      <w:tr w:rsidR="00804DE7" w:rsidRPr="00912A50" w:rsidTr="00804DE7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3869B2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Faire vérifier son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</w:tr>
    </w:tbl>
    <w:p w:rsidR="00804DE7" w:rsidRPr="00912A50" w:rsidRDefault="00804DE7" w:rsidP="00804DE7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04DE7" w:rsidRPr="00912A50" w:rsidTr="00804DE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  <w:p w:rsidR="00804DE7" w:rsidRPr="00912A50" w:rsidRDefault="00804DE7" w:rsidP="00804DE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804DE7" w:rsidRPr="00912A50" w:rsidTr="00804DE7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804DE7" w:rsidRPr="00912A50" w:rsidTr="00804DE7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04DE7" w:rsidRPr="00912A50" w:rsidTr="00804DE7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04DE7" w:rsidRPr="00912A50" w:rsidRDefault="00804DE7" w:rsidP="00804DE7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804DE7" w:rsidRPr="00912A50" w:rsidRDefault="00804DE7" w:rsidP="00804DE7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804DE7" w:rsidRPr="00912A50" w:rsidRDefault="00804DE7" w:rsidP="00804DE7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p w:rsidR="001975B0" w:rsidRPr="00912A50" w:rsidRDefault="00804DE7" w:rsidP="001975B0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975B0" w:rsidRPr="00912A50" w:rsidTr="001975B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975B0" w:rsidRPr="00912A50" w:rsidTr="001975B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1975B0" w:rsidRPr="00912A50" w:rsidTr="001975B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975B0" w:rsidRPr="00912A50" w:rsidRDefault="001975B0" w:rsidP="001975B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912A50">
              <w:rPr>
                <w:rFonts w:asciiTheme="minorHAnsi" w:hAnsiTheme="minorHAnsi"/>
                <w:b/>
                <w:color w:val="0000FF"/>
              </w:rPr>
              <w:t xml:space="preserve">816203 – Nettoyer et ranger les lieux </w:t>
            </w:r>
            <w:r w:rsidRPr="00912A50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:rsidR="001975B0" w:rsidRPr="00912A50" w:rsidRDefault="001975B0" w:rsidP="001975B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:rsidR="001975B0" w:rsidRPr="00912A50" w:rsidRDefault="001975B0" w:rsidP="001975B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912A50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:rsidR="001975B0" w:rsidRPr="00912A50" w:rsidRDefault="001975B0" w:rsidP="001975B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règles de santé et de sécurité au travail.</w:t>
            </w:r>
          </w:p>
          <w:p w:rsidR="001975B0" w:rsidRPr="00912A50" w:rsidRDefault="001975B0" w:rsidP="001975B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Respect des lois et des règlements relatifs à l’environnement.</w:t>
            </w:r>
          </w:p>
          <w:p w:rsidR="001975B0" w:rsidRPr="00912A50" w:rsidRDefault="001975B0" w:rsidP="001975B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Utilisation appropriée de l’équipement et des produits de nettoyage.</w:t>
            </w:r>
          </w:p>
          <w:p w:rsidR="001975B0" w:rsidRPr="00912A50" w:rsidRDefault="001975B0" w:rsidP="001975B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Élève</w:t>
            </w:r>
          </w:p>
        </w:tc>
      </w:tr>
      <w:tr w:rsidR="001975B0" w:rsidRPr="00912A50" w:rsidTr="001975B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975B0" w:rsidRPr="00912A50" w:rsidTr="001975B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</w:t>
            </w:r>
          </w:p>
        </w:tc>
      </w:tr>
      <w:tr w:rsidR="001975B0" w:rsidRPr="00912A50" w:rsidTr="001975B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3869B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Nettoyer et ranger les outils, le matériel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</w:tr>
      <w:tr w:rsidR="001975B0" w:rsidRPr="00912A50" w:rsidTr="001975B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3869B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Ranger les produits de nettoyage, de dégraissage,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</w:tr>
      <w:tr w:rsidR="001975B0" w:rsidRPr="00912A50" w:rsidTr="001975B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3869B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Ramasser les détritus.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</w:tr>
      <w:tr w:rsidR="001975B0" w:rsidRPr="00912A50" w:rsidTr="001975B0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3869B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</w:tr>
      <w:tr w:rsidR="001975B0" w:rsidRPr="00912A50" w:rsidTr="001975B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3869B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 xml:space="preserve">Balayer ou déneiger les entrées, déneiger les tracteurs ou les machines agricoles, etc. </w:t>
            </w:r>
            <w:r w:rsidRPr="00912A50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</w:tr>
      <w:tr w:rsidR="001975B0" w:rsidRPr="00912A50" w:rsidTr="001975B0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3869B2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</w:rPr>
              <w:t>Vider les poubelles.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</w:tr>
    </w:tbl>
    <w:p w:rsidR="001975B0" w:rsidRPr="00912A50" w:rsidRDefault="001975B0" w:rsidP="001975B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975B0" w:rsidRPr="00912A50" w:rsidTr="001975B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  <w:p w:rsidR="001975B0" w:rsidRPr="00912A50" w:rsidRDefault="001975B0" w:rsidP="001975B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 xml:space="preserve">A </w:t>
            </w:r>
            <w:r w:rsidRPr="00912A50">
              <w:rPr>
                <w:rFonts w:asciiTheme="minorHAnsi" w:hAnsiTheme="minorHAnsi"/>
              </w:rPr>
              <w:t>de façon autonome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B</w:t>
            </w:r>
            <w:r w:rsidRPr="00912A50">
              <w:rPr>
                <w:rFonts w:asciiTheme="minorHAnsi" w:hAnsiTheme="minorHAnsi"/>
              </w:rPr>
              <w:t xml:space="preserve"> de façon autonome, sous une supervision habituelle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C</w:t>
            </w:r>
            <w:r w:rsidRPr="00912A50">
              <w:rPr>
                <w:rFonts w:asciiTheme="minorHAnsi" w:hAnsiTheme="minorHAnsi"/>
              </w:rPr>
              <w:t xml:space="preserve"> avec une aide occasionnelle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</w:rPr>
              <w:t>D</w:t>
            </w:r>
            <w:r w:rsidRPr="00912A50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DATE :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912A50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jc w:val="center"/>
              <w:rPr>
                <w:rFonts w:asciiTheme="minorHAnsi" w:hAnsiTheme="minorHAnsi"/>
              </w:rPr>
            </w:pPr>
            <w:r w:rsidRPr="00912A50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1975B0" w:rsidRPr="00912A50" w:rsidTr="001975B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l’élève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Mon défi :</w:t>
            </w:r>
          </w:p>
        </w:tc>
      </w:tr>
      <w:tr w:rsidR="001975B0" w:rsidRPr="00912A50" w:rsidTr="001975B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975B0" w:rsidRPr="00912A50" w:rsidTr="001975B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975B0" w:rsidRPr="00912A50" w:rsidRDefault="001975B0" w:rsidP="001975B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Appréciation de l’enseignant</w:t>
            </w:r>
          </w:p>
          <w:p w:rsidR="001975B0" w:rsidRPr="00912A50" w:rsidRDefault="001975B0" w:rsidP="001975B0">
            <w:pPr>
              <w:rPr>
                <w:rFonts w:asciiTheme="minorHAnsi" w:hAnsiTheme="minorHAnsi"/>
                <w:b/>
              </w:rPr>
            </w:pPr>
            <w:r w:rsidRPr="00912A50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:rsidR="002D0E8F" w:rsidRPr="00912A50" w:rsidRDefault="001975B0" w:rsidP="001975B0">
      <w:pPr>
        <w:rPr>
          <w:rFonts w:asciiTheme="minorHAnsi" w:hAnsiTheme="minorHAnsi"/>
        </w:rPr>
      </w:pPr>
      <w:r w:rsidRPr="00912A50">
        <w:rPr>
          <w:rFonts w:asciiTheme="minorHAnsi" w:hAnsiTheme="minorHAnsi"/>
        </w:rPr>
        <w:t>S. Martel, Nathalie Barrette, C. Robert</w:t>
      </w:r>
    </w:p>
    <w:sectPr w:rsidR="002D0E8F" w:rsidRPr="00912A50" w:rsidSect="007B08D5"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B0" w:rsidRDefault="001975B0">
      <w:r>
        <w:separator/>
      </w:r>
    </w:p>
  </w:endnote>
  <w:endnote w:type="continuationSeparator" w:id="0">
    <w:p w:rsidR="001975B0" w:rsidRDefault="001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5B0" w:rsidRPr="002A719F" w:rsidRDefault="001975B0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B0" w:rsidRDefault="001975B0">
      <w:r>
        <w:separator/>
      </w:r>
    </w:p>
  </w:footnote>
  <w:footnote w:type="continuationSeparator" w:id="0">
    <w:p w:rsidR="001975B0" w:rsidRDefault="0019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E17"/>
    <w:multiLevelType w:val="hybridMultilevel"/>
    <w:tmpl w:val="F3B61CB8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E0D98"/>
    <w:multiLevelType w:val="hybridMultilevel"/>
    <w:tmpl w:val="5EB47534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50BD8"/>
    <w:multiLevelType w:val="multilevel"/>
    <w:tmpl w:val="36D28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902D7"/>
    <w:multiLevelType w:val="hybridMultilevel"/>
    <w:tmpl w:val="4B406262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C126F"/>
    <w:multiLevelType w:val="hybridMultilevel"/>
    <w:tmpl w:val="BDA4B624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220F8D"/>
    <w:multiLevelType w:val="multilevel"/>
    <w:tmpl w:val="0AE2C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7453D"/>
    <w:multiLevelType w:val="hybridMultilevel"/>
    <w:tmpl w:val="E3E8E2E4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14F08"/>
    <w:multiLevelType w:val="hybridMultilevel"/>
    <w:tmpl w:val="36D283F2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44275"/>
    <w:multiLevelType w:val="hybridMultilevel"/>
    <w:tmpl w:val="8A961756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E12549"/>
    <w:multiLevelType w:val="hybridMultilevel"/>
    <w:tmpl w:val="54329754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611A52"/>
    <w:multiLevelType w:val="hybridMultilevel"/>
    <w:tmpl w:val="E6B8A5CC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E2919"/>
    <w:multiLevelType w:val="hybridMultilevel"/>
    <w:tmpl w:val="B58C6A6E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99386D"/>
    <w:multiLevelType w:val="multilevel"/>
    <w:tmpl w:val="F3B61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076303"/>
    <w:multiLevelType w:val="hybridMultilevel"/>
    <w:tmpl w:val="4D6CBA2E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0F38BA"/>
    <w:multiLevelType w:val="hybridMultilevel"/>
    <w:tmpl w:val="E578C262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B63564"/>
    <w:multiLevelType w:val="multilevel"/>
    <w:tmpl w:val="81AE5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106FF"/>
    <w:multiLevelType w:val="hybridMultilevel"/>
    <w:tmpl w:val="0AE2C07C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190866"/>
    <w:multiLevelType w:val="hybridMultilevel"/>
    <w:tmpl w:val="CB681032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BD7711"/>
    <w:multiLevelType w:val="hybridMultilevel"/>
    <w:tmpl w:val="4080C038"/>
    <w:lvl w:ilvl="0" w:tplc="2F622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8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9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D5"/>
    <w:rsid w:val="00062E10"/>
    <w:rsid w:val="000A29AC"/>
    <w:rsid w:val="000B0188"/>
    <w:rsid w:val="000D2646"/>
    <w:rsid w:val="000E3FAB"/>
    <w:rsid w:val="000E4D5E"/>
    <w:rsid w:val="000E5735"/>
    <w:rsid w:val="00115DD2"/>
    <w:rsid w:val="0012655D"/>
    <w:rsid w:val="00161D3C"/>
    <w:rsid w:val="00193F04"/>
    <w:rsid w:val="001975B0"/>
    <w:rsid w:val="001B0C32"/>
    <w:rsid w:val="00201742"/>
    <w:rsid w:val="00214B77"/>
    <w:rsid w:val="00221345"/>
    <w:rsid w:val="00222F15"/>
    <w:rsid w:val="00252BCB"/>
    <w:rsid w:val="002546F7"/>
    <w:rsid w:val="00270F68"/>
    <w:rsid w:val="0028391F"/>
    <w:rsid w:val="00295D97"/>
    <w:rsid w:val="00297EBD"/>
    <w:rsid w:val="002C4137"/>
    <w:rsid w:val="002C71AB"/>
    <w:rsid w:val="002D0E8F"/>
    <w:rsid w:val="002E20DF"/>
    <w:rsid w:val="002E35C9"/>
    <w:rsid w:val="0030161C"/>
    <w:rsid w:val="00322C2F"/>
    <w:rsid w:val="00325BA8"/>
    <w:rsid w:val="0038416F"/>
    <w:rsid w:val="003869B2"/>
    <w:rsid w:val="00395D4F"/>
    <w:rsid w:val="003C5580"/>
    <w:rsid w:val="00400B66"/>
    <w:rsid w:val="00411F04"/>
    <w:rsid w:val="0042232D"/>
    <w:rsid w:val="00447D98"/>
    <w:rsid w:val="0049086F"/>
    <w:rsid w:val="00492552"/>
    <w:rsid w:val="004A5D9B"/>
    <w:rsid w:val="004B7208"/>
    <w:rsid w:val="004F4CF2"/>
    <w:rsid w:val="00502770"/>
    <w:rsid w:val="00514D18"/>
    <w:rsid w:val="005248E4"/>
    <w:rsid w:val="00533CC9"/>
    <w:rsid w:val="00544F26"/>
    <w:rsid w:val="00567C94"/>
    <w:rsid w:val="0057143E"/>
    <w:rsid w:val="005761EB"/>
    <w:rsid w:val="0058133F"/>
    <w:rsid w:val="005A7DD6"/>
    <w:rsid w:val="005F33E0"/>
    <w:rsid w:val="00634302"/>
    <w:rsid w:val="0065262C"/>
    <w:rsid w:val="00653F75"/>
    <w:rsid w:val="006657B5"/>
    <w:rsid w:val="006958F6"/>
    <w:rsid w:val="00695A1F"/>
    <w:rsid w:val="006D5C38"/>
    <w:rsid w:val="0071719B"/>
    <w:rsid w:val="00736A0D"/>
    <w:rsid w:val="00751083"/>
    <w:rsid w:val="007B0751"/>
    <w:rsid w:val="007B08D5"/>
    <w:rsid w:val="007B3FBA"/>
    <w:rsid w:val="007B6616"/>
    <w:rsid w:val="00804752"/>
    <w:rsid w:val="00804DE7"/>
    <w:rsid w:val="00864DDB"/>
    <w:rsid w:val="00880380"/>
    <w:rsid w:val="00880D66"/>
    <w:rsid w:val="00897940"/>
    <w:rsid w:val="008C1F83"/>
    <w:rsid w:val="008C595F"/>
    <w:rsid w:val="008E5829"/>
    <w:rsid w:val="00902414"/>
    <w:rsid w:val="00912A50"/>
    <w:rsid w:val="009228E3"/>
    <w:rsid w:val="009332D8"/>
    <w:rsid w:val="009702EA"/>
    <w:rsid w:val="009865D5"/>
    <w:rsid w:val="009C31BC"/>
    <w:rsid w:val="00A10B5F"/>
    <w:rsid w:val="00A13639"/>
    <w:rsid w:val="00A567E3"/>
    <w:rsid w:val="00A63A4F"/>
    <w:rsid w:val="00AA6554"/>
    <w:rsid w:val="00AB42A8"/>
    <w:rsid w:val="00AC04F7"/>
    <w:rsid w:val="00AE1405"/>
    <w:rsid w:val="00AE251B"/>
    <w:rsid w:val="00AE6521"/>
    <w:rsid w:val="00B10063"/>
    <w:rsid w:val="00B2622F"/>
    <w:rsid w:val="00B30C17"/>
    <w:rsid w:val="00B54F1C"/>
    <w:rsid w:val="00B76823"/>
    <w:rsid w:val="00B86003"/>
    <w:rsid w:val="00BB7633"/>
    <w:rsid w:val="00BF414D"/>
    <w:rsid w:val="00C006A2"/>
    <w:rsid w:val="00C42389"/>
    <w:rsid w:val="00C84639"/>
    <w:rsid w:val="00C97727"/>
    <w:rsid w:val="00CC7CFC"/>
    <w:rsid w:val="00D01922"/>
    <w:rsid w:val="00D03F33"/>
    <w:rsid w:val="00D51BC3"/>
    <w:rsid w:val="00D61874"/>
    <w:rsid w:val="00D71E00"/>
    <w:rsid w:val="00D75698"/>
    <w:rsid w:val="00D75BFE"/>
    <w:rsid w:val="00D82038"/>
    <w:rsid w:val="00DB0F94"/>
    <w:rsid w:val="00DB3C5A"/>
    <w:rsid w:val="00DE1BFB"/>
    <w:rsid w:val="00E26C1C"/>
    <w:rsid w:val="00E37AC1"/>
    <w:rsid w:val="00E83A71"/>
    <w:rsid w:val="00EB3230"/>
    <w:rsid w:val="00EC47B3"/>
    <w:rsid w:val="00ED661A"/>
    <w:rsid w:val="00F12B9C"/>
    <w:rsid w:val="00F322E4"/>
    <w:rsid w:val="00F425D2"/>
    <w:rsid w:val="00F747C0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322C2F"/>
    <w:pPr>
      <w:tabs>
        <w:tab w:val="num" w:pos="360"/>
      </w:tabs>
      <w:ind w:left="360" w:hanging="36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322C2F"/>
    <w:pPr>
      <w:tabs>
        <w:tab w:val="num" w:pos="360"/>
      </w:tabs>
      <w:ind w:left="36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3804</Words>
  <Characters>25290</Characters>
  <Application>Microsoft Office Word</Application>
  <DocSecurity>0</DocSecurity>
  <Lines>210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29036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subject/>
  <dc:creator>Administrateur</dc:creator>
  <cp:keywords/>
  <dc:description/>
  <cp:lastModifiedBy>CSDM</cp:lastModifiedBy>
  <cp:revision>2</cp:revision>
  <dcterms:created xsi:type="dcterms:W3CDTF">2019-04-16T15:28:00Z</dcterms:created>
  <dcterms:modified xsi:type="dcterms:W3CDTF">2019-04-16T15:28:00Z</dcterms:modified>
</cp:coreProperties>
</file>