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01" w:rsidRPr="00B55F4F" w:rsidRDefault="003E4601">
      <w:pPr>
        <w:rPr>
          <w:rFonts w:asciiTheme="minorHAnsi" w:hAnsiTheme="minorHAnsi"/>
          <w:sz w:val="16"/>
          <w:szCs w:val="16"/>
        </w:rPr>
      </w:pPr>
    </w:p>
    <w:p w:rsidR="003A2293" w:rsidRPr="00B55F4F" w:rsidRDefault="003A2293" w:rsidP="003A2293">
      <w:pPr>
        <w:tabs>
          <w:tab w:val="left" w:pos="4788"/>
          <w:tab w:val="left" w:pos="6408"/>
          <w:tab w:val="left" w:pos="11448"/>
        </w:tabs>
        <w:ind w:left="108"/>
        <w:rPr>
          <w:rFonts w:asciiTheme="minorHAnsi" w:hAnsiTheme="minorHAnsi"/>
          <w:b/>
          <w:caps/>
          <w:color w:val="FF6600"/>
        </w:rPr>
      </w:pPr>
      <w:r w:rsidRPr="00B55F4F">
        <w:rPr>
          <w:rFonts w:asciiTheme="minorHAnsi" w:hAnsiTheme="minorHAnsi"/>
          <w:b/>
          <w:color w:val="FF6600"/>
          <w:sz w:val="40"/>
          <w:szCs w:val="40"/>
        </w:rPr>
        <w:t xml:space="preserve">IMPORTANT : </w:t>
      </w:r>
      <w:r w:rsidRPr="00B55F4F">
        <w:rPr>
          <w:rFonts w:asciiTheme="minorHAnsi" w:hAnsiTheme="minorHAnsi"/>
          <w:b/>
          <w:color w:val="FF6600"/>
        </w:rPr>
        <w:t>Cette page est la page 2 de chacune des compétences spécifiques que vous trouverez à sa suite. Vous devrez donc en faire une copie pour chaque Cs.</w:t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A2293" w:rsidRPr="00B55F4F" w:rsidTr="003A2293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3A2293" w:rsidRPr="00B55F4F" w:rsidTr="003A2293">
        <w:trPr>
          <w:trHeight w:val="112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A2293" w:rsidRPr="00B55F4F" w:rsidTr="003A2293">
        <w:trPr>
          <w:trHeight w:val="1099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A2293" w:rsidRPr="00B55F4F" w:rsidTr="003A2293">
        <w:trPr>
          <w:trHeight w:val="1399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A2293" w:rsidRPr="00B55F4F" w:rsidRDefault="003A2293" w:rsidP="003A2293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A2293" w:rsidRPr="00B55F4F" w:rsidTr="003A2293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3A2293" w:rsidRPr="00B55F4F" w:rsidTr="003A2293">
        <w:trPr>
          <w:trHeight w:val="1165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A2293" w:rsidRPr="00B55F4F" w:rsidTr="003A2293">
        <w:trPr>
          <w:trHeight w:val="1142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A2293" w:rsidRPr="00B55F4F" w:rsidTr="003A2293">
        <w:trPr>
          <w:trHeight w:val="1357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A2293" w:rsidRPr="00B55F4F" w:rsidRDefault="003A2293" w:rsidP="003A2293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3A2293" w:rsidRPr="00B55F4F" w:rsidRDefault="003A2293" w:rsidP="003A2293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A2293" w:rsidRPr="00B55F4F" w:rsidRDefault="003A2293" w:rsidP="00311A7E">
      <w:pPr>
        <w:rPr>
          <w:rFonts w:asciiTheme="minorHAnsi" w:hAnsiTheme="minorHAnsi"/>
          <w:sz w:val="16"/>
          <w:szCs w:val="16"/>
        </w:rPr>
        <w:sectPr w:rsidR="003A2293" w:rsidRPr="00B55F4F" w:rsidSect="004F014A">
          <w:footerReference w:type="default" r:id="rId9"/>
          <w:pgSz w:w="20163" w:h="12242" w:orient="landscape" w:code="5"/>
          <w:pgMar w:top="794" w:right="851" w:bottom="737" w:left="851" w:header="709" w:footer="709" w:gutter="0"/>
          <w:cols w:space="708"/>
          <w:docGrid w:linePitch="360"/>
        </w:sect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4075BA" w:rsidRPr="00B55F4F" w:rsidRDefault="004075BA" w:rsidP="00311A7E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AC5C79" w:rsidRPr="00B55F4F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5C79" w:rsidRPr="00B55F4F" w:rsidRDefault="00AC5C79" w:rsidP="00311A7E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Nom DE L’ÉLÈVE :</w:t>
            </w:r>
            <w:r w:rsidR="003C7B1F" w:rsidRPr="00B55F4F">
              <w:rPr>
                <w:rFonts w:asciiTheme="minorHAnsi" w:hAnsiTheme="minorHAnsi"/>
                <w:b/>
              </w:rPr>
              <w:t xml:space="preserve">                                                                                      ÉCOLE :                                                                   ENSEIGNANT :</w:t>
            </w:r>
          </w:p>
          <w:p w:rsidR="00AC5C79" w:rsidRPr="00B55F4F" w:rsidRDefault="003C7B1F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AC5C79" w:rsidRPr="00B55F4F" w:rsidTr="00992DFB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C5C79" w:rsidRPr="00B55F4F" w:rsidRDefault="00AC5C79" w:rsidP="003E4601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</w:t>
            </w:r>
            <w:r w:rsidR="00BA5B02" w:rsidRPr="00B55F4F">
              <w:rPr>
                <w:rFonts w:asciiTheme="minorHAnsi" w:hAnsiTheme="minorHAnsi"/>
                <w:b/>
              </w:rPr>
              <w:t xml:space="preserve">DE COÉVALUATION </w:t>
            </w:r>
            <w:r w:rsidRPr="00B55F4F">
              <w:rPr>
                <w:rFonts w:asciiTheme="minorHAnsi" w:hAnsiTheme="minorHAnsi"/>
                <w:b/>
              </w:rPr>
              <w:t xml:space="preserve">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B55F4F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D351D4" w:rsidRPr="00B55F4F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351D4" w:rsidRPr="00B55F4F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B55F4F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351D4" w:rsidRPr="00B55F4F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B55F4F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02E35" w:rsidRPr="00B55F4F" w:rsidRDefault="00FC6D0B" w:rsidP="000C7C4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819601 -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 xml:space="preserve">Préparer les matières premières pour l’approvisionnement 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Pr="00B55F4F">
              <w:rPr>
                <w:rFonts w:asciiTheme="minorHAnsi" w:hAnsiTheme="minorHAnsi"/>
                <w:b/>
                <w:color w:val="0000FF"/>
              </w:rPr>
              <w:br/>
              <w:t>des postes de travail en vue de l’extrusion</w:t>
            </w:r>
          </w:p>
          <w:p w:rsidR="00602E35" w:rsidRPr="00B55F4F" w:rsidRDefault="00602E35" w:rsidP="00602E3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3D65DF" w:rsidRPr="00B55F4F" w:rsidRDefault="00327A36" w:rsidP="008C07EE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priorités de production.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Identification précise des matières premières requises.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Alimentation appropriée des postes de travail sans rupture de stock.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Échanges respectueux avec les membres du personnel.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Exactitude des calculs et des données fournies.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351D4" w:rsidRPr="00B55F4F" w:rsidRDefault="00D351D4" w:rsidP="00D351D4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351D4" w:rsidRPr="00B55F4F" w:rsidRDefault="00D351D4" w:rsidP="00AC5C7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D351D4" w:rsidRPr="00B55F4F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B55F4F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351D4" w:rsidRPr="00B55F4F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351D4" w:rsidRPr="00B55F4F" w:rsidRDefault="00D351D4" w:rsidP="00EB4F63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51D4" w:rsidRPr="00B55F4F" w:rsidRDefault="00D351D4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A5B02" w:rsidRPr="00B55F4F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BA5B02" w:rsidRPr="00B55F4F" w:rsidRDefault="00BA5B02" w:rsidP="00BA5B0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A5B02" w:rsidRPr="00B55F4F" w:rsidRDefault="00BA5B0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6A2C32" w:rsidRPr="00B55F4F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0929A7" w:rsidP="003416BC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 mélange : consulter la recette, sélectionner les ingrédients, calculer les quantités requises, peser les ingrédients,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A2C32" w:rsidRPr="00B55F4F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0929A7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Effectuer le mélange.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A2C32" w:rsidRPr="00B55F4F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0929A7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du conditionnement adéquat du mélange.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A25B1" w:rsidRPr="00B55F4F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3416BC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Sélectionner les autres matières premières requises pour les différents postes de travail d’après les instructions reçues.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A25B1" w:rsidRPr="00B55F4F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3416BC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A25B1" w:rsidRPr="00B55F4F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3416BC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4A25B1" w:rsidRPr="00B55F4F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3416BC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dans le cas d’une baisse d’inventaire.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A25B1" w:rsidRPr="00B55F4F" w:rsidRDefault="004A25B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A2C32" w:rsidRPr="00B55F4F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A2C32" w:rsidRPr="00B55F4F" w:rsidRDefault="003416BC" w:rsidP="00F67FCF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Transmettre les données pour l’inventaire.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C32" w:rsidRPr="00B55F4F" w:rsidRDefault="006A2C3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6B3947" w:rsidRPr="00B55F4F" w:rsidRDefault="006B3947">
      <w:pPr>
        <w:rPr>
          <w:rFonts w:asciiTheme="minorHAnsi" w:hAnsiTheme="minorHAnsi"/>
          <w:sz w:val="2"/>
          <w:szCs w:val="2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B3947" w:rsidRPr="00B55F4F" w:rsidTr="00992DFB"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B3947" w:rsidRPr="00B55F4F" w:rsidRDefault="006B3947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B3947" w:rsidRPr="00B55F4F" w:rsidRDefault="006B3947">
            <w:pPr>
              <w:rPr>
                <w:rFonts w:asciiTheme="minorHAnsi" w:hAnsiTheme="minorHAnsi"/>
              </w:rPr>
            </w:pPr>
          </w:p>
          <w:p w:rsidR="006B3947" w:rsidRPr="00B55F4F" w:rsidRDefault="006B3947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6B3947" w:rsidRPr="00B55F4F" w:rsidRDefault="006B3947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6B3947" w:rsidRPr="00B55F4F" w:rsidRDefault="006B3947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6B3947" w:rsidRPr="00B55F4F" w:rsidRDefault="006B3947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3947" w:rsidRPr="00B55F4F" w:rsidRDefault="006B3947" w:rsidP="006B3947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lastRenderedPageBreak/>
              <w:t>DATE :</w:t>
            </w:r>
          </w:p>
          <w:p w:rsidR="006B3947" w:rsidRPr="00B55F4F" w:rsidRDefault="006B3947" w:rsidP="006B3947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B3947" w:rsidRPr="00B55F4F" w:rsidRDefault="006B3947" w:rsidP="008614EE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947" w:rsidRPr="00B55F4F" w:rsidRDefault="006B3947" w:rsidP="008614EE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8614EE" w:rsidRPr="00B55F4F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B55F4F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614EE" w:rsidRPr="00B55F4F" w:rsidRDefault="008614EE" w:rsidP="00D351D4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8614EE" w:rsidRPr="00B55F4F" w:rsidRDefault="008614EE" w:rsidP="004D503C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8614EE" w:rsidRPr="00B55F4F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B55F4F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614EE" w:rsidRPr="00B55F4F" w:rsidRDefault="008614EE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614EE" w:rsidRPr="00B55F4F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14EE" w:rsidRPr="00B55F4F" w:rsidRDefault="008614EE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614EE" w:rsidRPr="00B55F4F" w:rsidRDefault="008614EE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8614EE" w:rsidRPr="00B55F4F" w:rsidRDefault="008614EE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D0E11" w:rsidRPr="00B55F4F" w:rsidRDefault="003E4601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lastRenderedPageBreak/>
        <w:t>S. Mart</w:t>
      </w:r>
      <w:r w:rsidR="00847164" w:rsidRPr="00B55F4F">
        <w:rPr>
          <w:rFonts w:asciiTheme="minorHAnsi" w:hAnsiTheme="minorHAnsi"/>
          <w:sz w:val="16"/>
          <w:szCs w:val="16"/>
        </w:rPr>
        <w:t>el, Nathalie Barrette, C. Rober</w:t>
      </w:r>
    </w:p>
    <w:p w:rsidR="00B452A9" w:rsidRPr="00B55F4F" w:rsidRDefault="00DD0E11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B452A9" w:rsidRPr="00B55F4F" w:rsidTr="00EA6A1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B452A9" w:rsidRPr="00B55F4F" w:rsidTr="00EA6A1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r w:rsidRPr="00B55F4F">
                <w:rPr>
                  <w:rFonts w:asciiTheme="minorHAnsi" w:hAnsiTheme="minorHAnsi"/>
                  <w:b/>
                </w:rPr>
                <w:t>LA PROGRESSION DES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B452A9" w:rsidRPr="00B55F4F" w:rsidTr="00EA6A1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452A9" w:rsidRPr="00B55F4F" w:rsidRDefault="000025FB" w:rsidP="00EA6A1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819602 -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</w:r>
            <w:r w:rsidR="003416BC" w:rsidRPr="00B55F4F">
              <w:rPr>
                <w:rFonts w:asciiTheme="minorHAnsi" w:hAnsiTheme="minorHAnsi"/>
                <w:b/>
                <w:color w:val="0000FF"/>
              </w:rPr>
              <w:t xml:space="preserve">Assister le personnel spécialisé pour le montage et </w:t>
            </w:r>
            <w:r w:rsidR="003416BC" w:rsidRPr="00B55F4F">
              <w:rPr>
                <w:rFonts w:asciiTheme="minorHAnsi" w:hAnsiTheme="minorHAnsi"/>
                <w:b/>
                <w:color w:val="0000FF"/>
              </w:rPr>
              <w:tab/>
              <w:t>1</w:t>
            </w:r>
            <w:r w:rsidR="003416BC" w:rsidRPr="00B55F4F">
              <w:rPr>
                <w:rFonts w:asciiTheme="minorHAnsi" w:hAnsiTheme="minorHAnsi"/>
                <w:b/>
                <w:color w:val="0000FF"/>
              </w:rPr>
              <w:br/>
              <w:t>l’ajustement de l’équipement d’extrusion</w:t>
            </w:r>
          </w:p>
          <w:p w:rsidR="00B452A9" w:rsidRPr="00B55F4F" w:rsidRDefault="00B452A9" w:rsidP="00EA6A1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B452A9" w:rsidRPr="00B55F4F" w:rsidRDefault="00B452A9" w:rsidP="00EA6A1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B452A9" w:rsidRPr="00B55F4F" w:rsidRDefault="001470D8" w:rsidP="00EA6A1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modes d’opération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B452A9" w:rsidRPr="00B55F4F" w:rsidTr="00EA6A1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452A9" w:rsidRPr="00B55F4F" w:rsidTr="00EA6A1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B452A9" w:rsidRPr="00B55F4F" w:rsidTr="00EA6A1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A1600D" w:rsidP="00C84118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Collaborer au montage des filières.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52A9" w:rsidRPr="00B55F4F" w:rsidTr="00EA6A1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A1600D" w:rsidP="00EA6A1A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452A9" w:rsidRPr="00B55F4F" w:rsidTr="00EA6A1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452A9" w:rsidRPr="00B55F4F" w:rsidRDefault="00A1600D" w:rsidP="00EA6A1A">
            <w:pPr>
              <w:numPr>
                <w:ilvl w:val="0"/>
                <w:numId w:val="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au démontage des filières.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B452A9" w:rsidRPr="00B55F4F" w:rsidRDefault="00B452A9" w:rsidP="00B452A9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452A9" w:rsidRPr="00B55F4F" w:rsidTr="00EA6A1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</w:rPr>
            </w:pPr>
          </w:p>
          <w:p w:rsidR="00B452A9" w:rsidRPr="00B55F4F" w:rsidRDefault="00B452A9" w:rsidP="00EA6A1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Par rapport aux tâches obligatoires ou aux critères de performance liés à l’ensemble de la compétence :</w:t>
            </w:r>
          </w:p>
        </w:tc>
      </w:tr>
      <w:tr w:rsidR="00B452A9" w:rsidRPr="00B55F4F" w:rsidTr="00EA6A1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B452A9" w:rsidRPr="00B55F4F" w:rsidTr="00EA6A1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452A9" w:rsidRPr="00B55F4F" w:rsidTr="00EA6A1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452A9" w:rsidRPr="00B55F4F" w:rsidRDefault="00B452A9" w:rsidP="00EA6A1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B452A9" w:rsidRPr="00B55F4F" w:rsidRDefault="00B452A9" w:rsidP="00EA6A1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B452A9" w:rsidRPr="00B55F4F" w:rsidRDefault="00B452A9" w:rsidP="00B452A9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E41EA7" w:rsidRPr="00B55F4F" w:rsidRDefault="00B452A9" w:rsidP="00E41EA7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41EA7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41EA7" w:rsidRPr="00B55F4F" w:rsidTr="00D832DB">
        <w:trPr>
          <w:cantSplit/>
          <w:trHeight w:val="320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41EA7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E41EA7" w:rsidRPr="00B55F4F" w:rsidRDefault="00641FBF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819603 - Produire des pièces sur une extrudeuse préréglée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E41EA7" w:rsidRPr="00B55F4F" w:rsidRDefault="00E41EA7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E41EA7" w:rsidRPr="00B55F4F" w:rsidRDefault="00E41EA7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E41EA7" w:rsidRPr="00B55F4F" w:rsidRDefault="00796E5C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Maintien du rendement approprié sur la ligne d’extrusion.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Signalement rapide de toute anomalie ou problème.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procédures d’arrêt et de remise en marche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E41EA7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41EA7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E41EA7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F95EA6" w:rsidP="00C84118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Alimenter l’extrudeuse avec la matière première.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EA7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0D224B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Surveiller le déroulement des opérations à l’extrudeuse.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EA7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0D224B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les paramètres de l’extrudeuse, du four, de l’unité de traction, du bassin de refroidissement ou de tout autre équipement de la ligne d’extrusion.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EA7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5D3B43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des pièces en cours de fabrication et signaler immédiatement toute non-conformité.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11BA7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Détecter les anomalies sur la ligne d’extrusion (bruit, odeur, fuite,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11BA7" w:rsidRPr="00B55F4F" w:rsidRDefault="00911B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EA7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911BA7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Effectuer les arrêts d’urgence et aviser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EA7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41EA7" w:rsidRPr="00B55F4F" w:rsidRDefault="00911BA7" w:rsidP="00AD2C52">
            <w:pPr>
              <w:numPr>
                <w:ilvl w:val="0"/>
                <w:numId w:val="3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Remettre en marche l’extrudeuse dans le cas de problèmes connus ou répétitifs.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E41EA7" w:rsidRPr="00B55F4F" w:rsidRDefault="00E41EA7" w:rsidP="00E41EA7">
      <w:pPr>
        <w:rPr>
          <w:rFonts w:asciiTheme="minorHAnsi" w:hAnsiTheme="minorHAnsi"/>
          <w:sz w:val="10"/>
          <w:szCs w:val="10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41EA7" w:rsidRPr="00B55F4F" w:rsidTr="00D832DB">
        <w:trPr>
          <w:cantSplit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</w:rPr>
            </w:pPr>
          </w:p>
          <w:p w:rsidR="00E41EA7" w:rsidRPr="00B55F4F" w:rsidRDefault="00E41EA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E41EA7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E41EA7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E41EA7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41EA7" w:rsidRPr="00B55F4F" w:rsidRDefault="00E41EA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E41EA7" w:rsidRPr="00B55F4F" w:rsidRDefault="00E41EA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E66086" w:rsidRPr="00B55F4F" w:rsidRDefault="00E66086" w:rsidP="00E66086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E66086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E66086" w:rsidRPr="00B55F4F" w:rsidTr="00AD2C5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E66086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E66086" w:rsidRPr="00B55F4F" w:rsidRDefault="00F30A6D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819604 - Contribuer au nettoyage de l’extrudeuse et de ses périphériques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E66086" w:rsidRPr="00B55F4F" w:rsidRDefault="00E66086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E66086" w:rsidRPr="00B55F4F" w:rsidRDefault="00E66086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E66086" w:rsidRPr="00B55F4F" w:rsidRDefault="00C00DAD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fréquences d’entretien.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des produits de nettoyage et d’extermination.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Propreté de l’équipement de la ligne d’extrusion.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E66086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E66086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E66086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AB7F0F" w:rsidP="00C84118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d’avoir en main tout le matériel et tous les produits nécessaires au nettoyage.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66086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AB7F0F" w:rsidP="00AD2C52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Cadenasser l’extrudeuse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66086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AB7F0F" w:rsidP="00AD2C52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Nettoyer les parties internes et externes de l’extrudeuse et de ses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66086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AB7F0F" w:rsidP="00AD2C52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Décadenasser la machine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66086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AB7F0F" w:rsidP="00AD2C52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 bon état de fonctionnement de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66086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E66086" w:rsidRPr="00B55F4F" w:rsidRDefault="006F032E" w:rsidP="00AD2C52">
            <w:pPr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de toute situation inhabituelle.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E66086" w:rsidRPr="00B55F4F" w:rsidRDefault="00E66086" w:rsidP="00E66086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E66086" w:rsidRPr="00B55F4F" w:rsidTr="00AD2C5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</w:rPr>
            </w:pPr>
          </w:p>
          <w:p w:rsidR="00E66086" w:rsidRPr="00B55F4F" w:rsidRDefault="00E66086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E66086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E66086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E66086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66086" w:rsidRPr="00B55F4F" w:rsidRDefault="00E66086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E66086" w:rsidRPr="00B55F4F" w:rsidRDefault="00E66086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E66086" w:rsidRPr="00B55F4F" w:rsidRDefault="00E66086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385104" w:rsidRPr="00B55F4F" w:rsidRDefault="00E66086" w:rsidP="0038510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85104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85104" w:rsidRPr="00B55F4F" w:rsidTr="00AF0D63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85104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85104" w:rsidRPr="00B55F4F" w:rsidRDefault="008979BA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819701 -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</w:r>
            <w:r w:rsidR="00786AA0" w:rsidRPr="00B55F4F">
              <w:rPr>
                <w:rFonts w:asciiTheme="minorHAnsi" w:hAnsiTheme="minorHAnsi"/>
                <w:b/>
                <w:color w:val="0000FF"/>
              </w:rPr>
              <w:t xml:space="preserve">Préparer les matières premières pour l’approvisionnement </w:t>
            </w:r>
            <w:r w:rsidR="00786AA0"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="00786AA0" w:rsidRPr="00B55F4F">
              <w:rPr>
                <w:rFonts w:asciiTheme="minorHAnsi" w:hAnsiTheme="minorHAnsi"/>
                <w:b/>
                <w:color w:val="0000FF"/>
              </w:rPr>
              <w:br/>
              <w:t>des postes de travail en vue du moulage</w:t>
            </w:r>
          </w:p>
          <w:p w:rsidR="00385104" w:rsidRPr="00B55F4F" w:rsidRDefault="00385104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385104" w:rsidRPr="00B55F4F" w:rsidRDefault="004004AA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priorités de production.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Identification précise des matières premières requises.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Alimentation appropriée des postes de travail sans rupture de stock.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Échanges respectueux avec les membres du personnel.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Exactitude des calculs et des données fournies.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385104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85104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385104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82459F" w:rsidP="00C84118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 mélange : consulter la recette, sélectionner les ingrédients, calculer les quantités requises, peser les ingrédients, etc.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5104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82459F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Effectuer le mélange.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5104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82459F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du conditionnement adéquat du mélange.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5104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82459F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Sélectionner les autres matières premières requises pour les différents postes de travail d’après les instructions fournies.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30528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613977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les pièces extrudées ou les préformes (ébauches) pour le caoutchouc.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30528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613977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30528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613977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30528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613977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dans le cas d’une baisse d’inventaire.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0528" w:rsidRPr="00B55F4F" w:rsidRDefault="00230528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5104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5104" w:rsidRPr="00B55F4F" w:rsidRDefault="00613977" w:rsidP="00AD2C52">
            <w:pPr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Transmettre les données pour l’inventaire.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385104" w:rsidRPr="00B55F4F" w:rsidRDefault="00385104" w:rsidP="00385104">
      <w:pPr>
        <w:rPr>
          <w:rFonts w:asciiTheme="minorHAnsi" w:hAnsiTheme="minorHAnsi"/>
          <w:sz w:val="4"/>
          <w:szCs w:val="4"/>
        </w:rPr>
      </w:pPr>
    </w:p>
    <w:p w:rsidR="00B55F4F" w:rsidRDefault="00B55F4F">
      <w: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85104" w:rsidRPr="00B55F4F" w:rsidTr="00AF0D63">
        <w:trPr>
          <w:cantSplit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ÉCHELLE D’APPRÉCIATION EN COURS D’APPRENTISSAGE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</w:rPr>
            </w:pPr>
          </w:p>
          <w:p w:rsidR="00385104" w:rsidRPr="00B55F4F" w:rsidRDefault="0038510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385104" w:rsidRPr="00B55F4F" w:rsidTr="00987B3C">
        <w:trPr>
          <w:cantSplit/>
          <w:trHeight w:val="68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85104" w:rsidRPr="00B55F4F" w:rsidTr="00987B3C">
        <w:trPr>
          <w:cantSplit/>
          <w:trHeight w:val="68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85104" w:rsidRPr="00B55F4F" w:rsidTr="00987B3C">
        <w:trPr>
          <w:cantSplit/>
          <w:trHeight w:val="680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5104" w:rsidRPr="00B55F4F" w:rsidRDefault="0038510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385104" w:rsidRPr="00B55F4F" w:rsidRDefault="0038510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385104" w:rsidRPr="00B55F4F" w:rsidRDefault="00385104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8710C9" w:rsidRPr="00B55F4F" w:rsidRDefault="00385104" w:rsidP="008710C9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710C9" w:rsidRPr="00B55F4F" w:rsidTr="008710C9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710C9" w:rsidRPr="00B55F4F" w:rsidTr="008710C9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710C9" w:rsidRPr="00B55F4F" w:rsidTr="008710C9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710C9" w:rsidRPr="00B55F4F" w:rsidRDefault="008710C9" w:rsidP="008710C9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819702 - Assister le personnel spécialisé pour le montage et l’ajustement de la presse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1</w:t>
            </w:r>
          </w:p>
          <w:p w:rsidR="008710C9" w:rsidRPr="00B55F4F" w:rsidRDefault="008710C9" w:rsidP="008710C9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8710C9" w:rsidRPr="00B55F4F" w:rsidRDefault="008710C9" w:rsidP="008710C9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8710C9" w:rsidRPr="00B55F4F" w:rsidRDefault="008710C9" w:rsidP="008710C9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modes d’opération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8710C9" w:rsidRPr="00B55F4F" w:rsidTr="008710C9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710C9" w:rsidRPr="00B55F4F" w:rsidTr="008710C9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8710C9" w:rsidRPr="00B55F4F" w:rsidTr="008710C9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E28AF" w:rsidP="00C84118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Collaborer au montage des moules.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710C9" w:rsidRPr="00B55F4F" w:rsidTr="008710C9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E28AF" w:rsidP="008710C9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710C9" w:rsidRPr="00B55F4F" w:rsidTr="008710C9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710C9" w:rsidRPr="00B55F4F" w:rsidRDefault="008E28AF" w:rsidP="008710C9">
            <w:pPr>
              <w:numPr>
                <w:ilvl w:val="0"/>
                <w:numId w:val="6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au démontage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8710C9" w:rsidRPr="00B55F4F" w:rsidRDefault="008710C9" w:rsidP="008710C9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710C9" w:rsidRPr="00B55F4F" w:rsidTr="008710C9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</w:rPr>
            </w:pPr>
          </w:p>
          <w:p w:rsidR="008710C9" w:rsidRPr="00B55F4F" w:rsidRDefault="008710C9" w:rsidP="008710C9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710C9" w:rsidRPr="00B55F4F" w:rsidTr="008710C9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8710C9" w:rsidRPr="00B55F4F" w:rsidTr="008710C9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710C9" w:rsidRPr="00B55F4F" w:rsidTr="008710C9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710C9" w:rsidRPr="00B55F4F" w:rsidRDefault="008710C9" w:rsidP="008710C9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8710C9" w:rsidRPr="00B55F4F" w:rsidRDefault="008710C9" w:rsidP="008710C9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710C9" w:rsidRPr="00B55F4F" w:rsidRDefault="008710C9" w:rsidP="008710C9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380CFD" w:rsidRPr="00B55F4F" w:rsidRDefault="008710C9" w:rsidP="00380CFD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380CFD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380CFD" w:rsidRPr="00B55F4F" w:rsidTr="00396734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380CFD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80CFD" w:rsidRPr="00B55F4F" w:rsidRDefault="00E36606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819703 - Produire des pièces sur une presse préréglée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882204" w:rsidRPr="00B55F4F" w:rsidRDefault="00882204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4"/>
                <w:szCs w:val="4"/>
              </w:rPr>
            </w:pPr>
          </w:p>
          <w:p w:rsidR="00380CFD" w:rsidRPr="00B55F4F" w:rsidRDefault="00380CFD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380CFD" w:rsidRPr="00B55F4F" w:rsidRDefault="00CE3755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Maintien du rendement approprié des presses.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Signalement rapide de toute anomalie ou problème.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procédures d’arrêt et de remise en marche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380CFD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380CFD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0CFD" w:rsidRPr="00B55F4F" w:rsidRDefault="00380CFD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380CFD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26433" w:rsidP="00C84118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 moule.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0CFD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26433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Alimenter la presse selon le procédé de production utilisé (injection, compression, transfert).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0CFD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26433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Insérer les matériaux dans le cas des matériaux composites (intrant, renfort, pièce de métal, etc.).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0CFD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26433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Surveiller le déroulement des opérations à la presse.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26433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02385B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les paramètres de la presse (température, pression, vitesse, quantité,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26433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D82BC2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des pièces en cours de fabrication et signaler immédiatement toute non-conformité.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26433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D82BC2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Détecter les anomalies sur la presse (bruit, odeur, fuite, etc.).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26433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D82BC2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Effectuer les arrêts d’urgence et aviser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26433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D82BC2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Remettre en marche la presse dans le cas de problèmes connus ou répétitifs.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326433" w:rsidRPr="00B55F4F" w:rsidRDefault="00326433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380CFD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380CFD" w:rsidRPr="00B55F4F" w:rsidRDefault="00D82BC2" w:rsidP="00AD2C52">
            <w:pPr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Démouler la ou les pièces.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380CFD" w:rsidRPr="00B55F4F" w:rsidRDefault="00380CFD" w:rsidP="00380CFD">
      <w:pPr>
        <w:rPr>
          <w:rFonts w:asciiTheme="minorHAnsi" w:hAnsiTheme="minorHAnsi"/>
          <w:sz w:val="4"/>
          <w:szCs w:val="4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380CFD" w:rsidRPr="00B55F4F" w:rsidTr="00513C3A">
        <w:trPr>
          <w:cantSplit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</w:rPr>
            </w:pPr>
          </w:p>
          <w:p w:rsidR="00380CFD" w:rsidRPr="00B55F4F" w:rsidRDefault="00380CFD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396734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380CFD" w:rsidRPr="00B55F4F" w:rsidRDefault="00380CFD" w:rsidP="00396734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396734">
            <w:pPr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80CFD" w:rsidRPr="00B55F4F" w:rsidRDefault="00380CFD" w:rsidP="00396734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380CFD" w:rsidRPr="00B55F4F" w:rsidTr="00396734">
        <w:trPr>
          <w:cantSplit/>
          <w:trHeight w:val="60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380CFD" w:rsidRPr="00B55F4F" w:rsidTr="00396734">
        <w:trPr>
          <w:trHeight w:val="60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380CFD" w:rsidRPr="00B55F4F" w:rsidTr="00396734">
        <w:trPr>
          <w:cantSplit/>
          <w:trHeight w:val="800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380CFD" w:rsidRPr="00B55F4F" w:rsidRDefault="00380CFD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380CFD" w:rsidRPr="00B55F4F" w:rsidRDefault="00380CFD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40962" w:rsidRPr="00B55F4F" w:rsidRDefault="00140962" w:rsidP="00140962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40962" w:rsidRPr="00B55F4F" w:rsidTr="0014096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40962" w:rsidRPr="00B55F4F" w:rsidTr="0014096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40962" w:rsidRPr="00B55F4F" w:rsidTr="0014096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40962" w:rsidRPr="00B55F4F" w:rsidRDefault="00B5324F" w:rsidP="0014096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819704 - Contribuer au nettoyage de la presse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140962" w:rsidRPr="00B55F4F" w:rsidRDefault="00140962" w:rsidP="0014096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140962" w:rsidRPr="00B55F4F" w:rsidRDefault="00140962" w:rsidP="0014096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140962" w:rsidRPr="00B55F4F" w:rsidRDefault="00FA58B1" w:rsidP="0014096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fréquences d’entretien.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des produits de nettoyage et d’extermination.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Propreté de la presse.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140962" w:rsidRPr="00B55F4F" w:rsidTr="0014096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40962" w:rsidRPr="00B55F4F" w:rsidTr="0014096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140962" w:rsidRPr="00B55F4F" w:rsidTr="0014096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C84118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d’avoir en main tout le matériel et tous les produits nécessaires au nettoyage.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40962" w:rsidRPr="00B55F4F" w:rsidTr="0014096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14096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Cadenasser la presse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40962" w:rsidRPr="00B55F4F" w:rsidTr="0014096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14096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Nettoyer les parties internes et externes de la presse.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40962" w:rsidRPr="00B55F4F" w:rsidTr="0014096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14096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Décadenasser la presse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40962" w:rsidRPr="00B55F4F" w:rsidTr="0014096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14096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 bon état de fonctionnement de la presse.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40962" w:rsidRPr="00B55F4F" w:rsidTr="0014096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40962" w:rsidRPr="00B55F4F" w:rsidRDefault="00175AAD" w:rsidP="00140962">
            <w:pPr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de toute situation inhabituelle.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140962" w:rsidRPr="00B55F4F" w:rsidRDefault="00140962" w:rsidP="00140962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40962" w:rsidRPr="00B55F4F" w:rsidTr="0014096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</w:rPr>
            </w:pPr>
          </w:p>
          <w:p w:rsidR="00140962" w:rsidRPr="00B55F4F" w:rsidRDefault="00140962" w:rsidP="0014096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140962" w:rsidRPr="00B55F4F" w:rsidTr="0014096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140962" w:rsidRPr="00B55F4F" w:rsidTr="0014096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40962" w:rsidRPr="00B55F4F" w:rsidTr="0014096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40962" w:rsidRPr="00B55F4F" w:rsidRDefault="00140962" w:rsidP="0014096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140962" w:rsidRPr="00B55F4F" w:rsidRDefault="00140962" w:rsidP="0014096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40962" w:rsidRPr="00B55F4F" w:rsidRDefault="00140962" w:rsidP="00140962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166C85" w:rsidRPr="00B55F4F" w:rsidRDefault="00140962" w:rsidP="00166C85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66C85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66C85" w:rsidRPr="00B55F4F" w:rsidTr="00AD2C5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66C85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66C85" w:rsidRPr="00B55F4F" w:rsidRDefault="009D4AE0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819801 -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 xml:space="preserve">Préparer les matières premières pour l’approvisionnement 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  <w:r w:rsidRPr="00B55F4F">
              <w:rPr>
                <w:rFonts w:asciiTheme="minorHAnsi" w:hAnsiTheme="minorHAnsi"/>
                <w:b/>
                <w:color w:val="0000FF"/>
              </w:rPr>
              <w:br/>
              <w:t>des postes de travail en vue du thermoformage</w:t>
            </w:r>
          </w:p>
          <w:p w:rsidR="00166C85" w:rsidRPr="00B55F4F" w:rsidRDefault="00166C85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166C85" w:rsidRPr="00B55F4F" w:rsidRDefault="008D04FF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priorités de production.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Identification précise des matières premières requises.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Alimentation appropriée des postes de travail sans rupture de stock.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Échanges respectueux avec les membres du personnel.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Exactitude des calculs et des données fournies.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Ordre et propreté.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166C85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66C85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166C85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0A4DDD" w:rsidP="00C84118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Sélectionner les matières premières requises aux différents postes de travail d’après les instructions fournies.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66C85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0A4DDD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Calculer les quantités requises.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66C85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0A4DDD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du conditionnement adéquat des matières premières. </w:t>
            </w:r>
            <w:r w:rsidR="00587D27" w:rsidRPr="00B55F4F">
              <w:rPr>
                <w:rFonts w:ascii="Arial" w:hAnsi="Arial" w:cs="Arial"/>
                <w:color w:val="000000"/>
                <w:sz w:val="22"/>
                <w:szCs w:val="22"/>
              </w:rPr>
              <w:t>۞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66C85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0A4DDD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conformité des matières premières.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424AA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Fournir les matières premières aux manœuvres qui les achemineront aux différents postes de travail.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424AA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dans le cas d’une baisse d’inventaire.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424AA" w:rsidRPr="00B55F4F" w:rsidRDefault="009424AA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66C85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66C85" w:rsidRPr="00B55F4F" w:rsidRDefault="009424AA" w:rsidP="00AD2C52">
            <w:pPr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Transmettre les données pour l’inventaire.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B55F4F" w:rsidRDefault="00B55F4F" w:rsidP="00166C85">
      <w:pPr>
        <w:rPr>
          <w:rFonts w:asciiTheme="minorHAnsi" w:hAnsiTheme="minorHAnsi"/>
          <w:sz w:val="16"/>
          <w:szCs w:val="16"/>
        </w:rPr>
      </w:pPr>
    </w:p>
    <w:p w:rsidR="00B55F4F" w:rsidRDefault="00B55F4F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br w:type="page"/>
      </w:r>
    </w:p>
    <w:p w:rsidR="00166C85" w:rsidRPr="00B55F4F" w:rsidRDefault="00166C85" w:rsidP="00166C85">
      <w:pPr>
        <w:rPr>
          <w:rFonts w:asciiTheme="minorHAnsi" w:hAnsiTheme="minorHAnsi"/>
          <w:sz w:val="16"/>
          <w:szCs w:val="16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66C85" w:rsidRPr="00B55F4F" w:rsidTr="008E2F59">
        <w:trPr>
          <w:cantSplit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</w:rPr>
            </w:pPr>
          </w:p>
          <w:p w:rsidR="00166C85" w:rsidRPr="00B55F4F" w:rsidRDefault="00166C85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166C85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166C85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66C85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66C85" w:rsidRPr="00B55F4F" w:rsidRDefault="00166C85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166C85" w:rsidRPr="00B55F4F" w:rsidRDefault="00166C85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66C85" w:rsidRPr="00B55F4F" w:rsidRDefault="00166C85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0E3294" w:rsidRPr="00B55F4F" w:rsidRDefault="00166C85" w:rsidP="000E329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0E3294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0E3294" w:rsidRPr="00B55F4F" w:rsidTr="00AD2C5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0E3294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E3294" w:rsidRPr="00B55F4F" w:rsidRDefault="008979BA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819802 -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</w:r>
            <w:r w:rsidR="00171559" w:rsidRPr="00B55F4F">
              <w:rPr>
                <w:rFonts w:asciiTheme="minorHAnsi" w:hAnsiTheme="minorHAnsi"/>
                <w:b/>
                <w:color w:val="0000FF"/>
              </w:rPr>
              <w:t xml:space="preserve">Assister le personnel spécialisé pour le montage et </w:t>
            </w:r>
            <w:r w:rsidR="00171559" w:rsidRPr="00B55F4F">
              <w:rPr>
                <w:rFonts w:asciiTheme="minorHAnsi" w:hAnsiTheme="minorHAnsi"/>
                <w:b/>
                <w:color w:val="0000FF"/>
              </w:rPr>
              <w:tab/>
              <w:t>1</w:t>
            </w:r>
            <w:r w:rsidR="00171559" w:rsidRPr="00B55F4F">
              <w:rPr>
                <w:rFonts w:asciiTheme="minorHAnsi" w:hAnsiTheme="minorHAnsi"/>
                <w:b/>
                <w:color w:val="0000FF"/>
              </w:rPr>
              <w:br/>
              <w:t>l’ajustement de l’équipement de thermoformage</w:t>
            </w:r>
          </w:p>
          <w:p w:rsidR="000E3294" w:rsidRPr="00B55F4F" w:rsidRDefault="000E3294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0E3294" w:rsidRPr="00B55F4F" w:rsidRDefault="000E3294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0E3294" w:rsidRPr="00B55F4F" w:rsidRDefault="001E77F3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modes d’opération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0E3294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0E3294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0E3294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6C0584" w:rsidP="00C84118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Collaborer au montage des moules.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E3294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6C0584" w:rsidP="00AD2C52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à l’installation et à l’ajustement des périphériques.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E3294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E3294" w:rsidRPr="00B55F4F" w:rsidRDefault="006C0584" w:rsidP="00AD2C52">
            <w:pPr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Collaborer au démontage des moules.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0E3294" w:rsidRPr="00B55F4F" w:rsidRDefault="000E3294" w:rsidP="000E3294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0E3294" w:rsidRPr="00B55F4F" w:rsidTr="00AD2C5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</w:rPr>
            </w:pPr>
          </w:p>
          <w:p w:rsidR="000E3294" w:rsidRPr="00B55F4F" w:rsidRDefault="000E329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0E3294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0E3294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0E3294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0E3294" w:rsidRPr="00B55F4F" w:rsidRDefault="000E3294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0E3294" w:rsidRPr="00B55F4F" w:rsidRDefault="000E3294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0E3294" w:rsidRPr="00B55F4F" w:rsidRDefault="000E3294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D247F7" w:rsidRPr="00B55F4F" w:rsidRDefault="000E3294" w:rsidP="00D247F7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D247F7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D247F7" w:rsidRPr="00B55F4F" w:rsidTr="00820FCE">
        <w:trPr>
          <w:cantSplit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D247F7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D247F7" w:rsidRPr="00B55F4F" w:rsidRDefault="00257052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 xml:space="preserve">819803 - Produire des pièces avec une </w:t>
            </w:r>
            <w:proofErr w:type="spellStart"/>
            <w:r w:rsidRPr="00B55F4F">
              <w:rPr>
                <w:rFonts w:asciiTheme="minorHAnsi" w:hAnsiTheme="minorHAnsi"/>
                <w:b/>
                <w:color w:val="0000FF"/>
              </w:rPr>
              <w:t>thermoformeuse</w:t>
            </w:r>
            <w:proofErr w:type="spellEnd"/>
            <w:r w:rsidRPr="00B55F4F">
              <w:rPr>
                <w:rFonts w:asciiTheme="minorHAnsi" w:hAnsiTheme="minorHAnsi"/>
                <w:b/>
                <w:color w:val="0000FF"/>
              </w:rPr>
              <w:t xml:space="preserve"> préréglée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D247F7" w:rsidRPr="00B55F4F" w:rsidRDefault="00D247F7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D247F7" w:rsidRPr="00B55F4F" w:rsidRDefault="00EA5308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Collaboration étroite avec les membres de l’équipe.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Maintien du rendement approprié de l’équipement.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Signalement rapide de toute anomalie ou problème.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procédures d’arrêt et de remise en marche de l’équipement.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D247F7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D247F7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D247F7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EA5308" w:rsidP="00C84118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Mettre en place la plaque ou la feuille de thermoplastique.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47F7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EA5308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Mettre en marche la </w:t>
            </w:r>
            <w:proofErr w:type="spellStart"/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thermoformeuse</w:t>
            </w:r>
            <w:proofErr w:type="spellEnd"/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47F7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EA5308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Surveiller le déroulement des opérations de thermoformage.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47F7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EA5308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les paramètres (pression de vacuum, température, durée de chauffage, etc.)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01104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1166D7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qualité des produits en cours de fabrication et signaler immédiatement toute non-conformité.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01104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1166D7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Détecter des anomalies sur la </w:t>
            </w:r>
            <w:proofErr w:type="spellStart"/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thermoformeuse</w:t>
            </w:r>
            <w:proofErr w:type="spellEnd"/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(bruit, odeur, fuite, etc.)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01104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1166D7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Effectuer les arrêts d’urgence et aviser la personne responsable.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01104" w:rsidRPr="00B55F4F" w:rsidRDefault="00001104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47F7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1166D7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Remettre en marche la machine de thermoformage dans le cas de problèmes connus ou répétitifs.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47F7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D247F7" w:rsidRPr="00B55F4F" w:rsidRDefault="001166D7" w:rsidP="00AD2C52">
            <w:pPr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Extraire la pièce.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B55F4F" w:rsidRDefault="00B55F4F" w:rsidP="00D247F7">
      <w:pPr>
        <w:rPr>
          <w:rFonts w:asciiTheme="minorHAnsi" w:hAnsiTheme="minorHAnsi"/>
          <w:sz w:val="10"/>
          <w:szCs w:val="10"/>
        </w:rPr>
      </w:pPr>
    </w:p>
    <w:p w:rsidR="00B55F4F" w:rsidRDefault="00B55F4F">
      <w:pPr>
        <w:rPr>
          <w:rFonts w:asciiTheme="minorHAnsi" w:hAnsiTheme="minorHAnsi"/>
          <w:sz w:val="10"/>
          <w:szCs w:val="10"/>
        </w:rPr>
      </w:pPr>
      <w:r>
        <w:rPr>
          <w:rFonts w:asciiTheme="minorHAnsi" w:hAnsiTheme="minorHAnsi"/>
          <w:sz w:val="10"/>
          <w:szCs w:val="10"/>
        </w:rPr>
        <w:br w:type="page"/>
      </w:r>
    </w:p>
    <w:p w:rsidR="00D247F7" w:rsidRPr="00B55F4F" w:rsidRDefault="00D247F7" w:rsidP="00D247F7">
      <w:pPr>
        <w:rPr>
          <w:rFonts w:asciiTheme="minorHAnsi" w:hAnsiTheme="minorHAnsi"/>
          <w:sz w:val="10"/>
          <w:szCs w:val="10"/>
        </w:rPr>
      </w:pPr>
      <w:bookmarkStart w:id="0" w:name="_GoBack"/>
      <w:bookmarkEnd w:id="0"/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D247F7" w:rsidRPr="00B55F4F" w:rsidTr="00820FCE">
        <w:trPr>
          <w:cantSplit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</w:rPr>
            </w:pPr>
          </w:p>
          <w:p w:rsidR="00D247F7" w:rsidRPr="00B55F4F" w:rsidRDefault="00D247F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D247F7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D247F7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D247F7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D247F7" w:rsidRPr="00B55F4F" w:rsidRDefault="00D247F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D247F7" w:rsidRPr="00B55F4F" w:rsidRDefault="00D247F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D247F7" w:rsidRPr="00B55F4F" w:rsidRDefault="00D247F7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1C4B77" w:rsidRPr="00B55F4F" w:rsidRDefault="00D247F7" w:rsidP="001C4B77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1C4B77" w:rsidRPr="00B55F4F" w:rsidTr="00AD2C52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1C4B77" w:rsidRPr="00B55F4F" w:rsidTr="00AD2C52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1C4B77" w:rsidRPr="00B55F4F" w:rsidTr="00AD2C52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C4B77" w:rsidRPr="00B55F4F" w:rsidRDefault="001C4B77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 xml:space="preserve">819804 - Contribuer au nettoyage de la </w:t>
            </w:r>
            <w:proofErr w:type="spellStart"/>
            <w:r w:rsidRPr="00B55F4F">
              <w:rPr>
                <w:rFonts w:asciiTheme="minorHAnsi" w:hAnsiTheme="minorHAnsi"/>
                <w:b/>
                <w:color w:val="0000FF"/>
              </w:rPr>
              <w:t>thermoformeuse</w:t>
            </w:r>
            <w:proofErr w:type="spellEnd"/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1C4B77" w:rsidRPr="00B55F4F" w:rsidRDefault="001C4B77" w:rsidP="00AD2C52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1C4B77" w:rsidRPr="00B55F4F" w:rsidRDefault="001C4B77" w:rsidP="00AD2C52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1C4B77" w:rsidRPr="00B55F4F" w:rsidRDefault="001C4B77" w:rsidP="00AD2C52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limites de son champ d’intervention.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fréquences d’entretien.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du matériel et des produits de nettoyage et d’extermination.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 xml:space="preserve">Propreté de la </w:t>
            </w:r>
            <w:proofErr w:type="spellStart"/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thermoformeuse</w:t>
            </w:r>
            <w:proofErr w:type="spellEnd"/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1C4B77" w:rsidRPr="00B55F4F" w:rsidTr="00AD2C52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1C4B77" w:rsidRPr="00B55F4F" w:rsidTr="00AD2C52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1C4B77" w:rsidRPr="00B55F4F" w:rsidTr="00AD2C52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C84118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S’assurer d’avoir en main tout le matériel et tous les produits nécessaires au nettoyage.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4B77" w:rsidRPr="00B55F4F" w:rsidTr="00AD2C52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AD2C52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Cadenasser la machine de thermoformage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4B77" w:rsidRPr="00B55F4F" w:rsidTr="00AD2C52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AD2C52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Nettoyer les parties internes et externes de la machine de thermoformage.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4B77" w:rsidRPr="00B55F4F" w:rsidTr="00AD2C52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AD2C52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Décadenasser la machine de thermoformage selon la procédure établie.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4B77" w:rsidRPr="00B55F4F" w:rsidTr="00AD2C52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AD2C52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le bon état de fonctionnement de la machine.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1C4B77" w:rsidRPr="00B55F4F" w:rsidTr="00AD2C52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C4B77" w:rsidRPr="00B55F4F" w:rsidRDefault="00796CF5" w:rsidP="00AD2C52">
            <w:pPr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Informer la personne responsable de toute situation inhabituelle.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1C4B77" w:rsidRPr="00B55F4F" w:rsidRDefault="001C4B77" w:rsidP="001C4B77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1C4B77" w:rsidRPr="00B55F4F" w:rsidTr="00AD2C52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</w:rPr>
            </w:pPr>
          </w:p>
          <w:p w:rsidR="001C4B77" w:rsidRPr="00B55F4F" w:rsidRDefault="001C4B7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1C4B77" w:rsidRPr="00B55F4F" w:rsidTr="00AD2C52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1C4B77" w:rsidRPr="00B55F4F" w:rsidTr="00AD2C52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1C4B77" w:rsidRPr="00B55F4F" w:rsidTr="00AD2C52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C4B77" w:rsidRPr="00B55F4F" w:rsidRDefault="001C4B77" w:rsidP="00AD2C52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1C4B77" w:rsidRPr="00B55F4F" w:rsidRDefault="001C4B77" w:rsidP="00AD2C52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133337" w:rsidRPr="00B55F4F" w:rsidRDefault="001C4B77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BE7E2C" w:rsidRPr="00B55F4F" w:rsidRDefault="00133337" w:rsidP="00BE7E2C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BE7E2C" w:rsidRPr="00B55F4F" w:rsidTr="00E569E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BE7E2C" w:rsidRPr="00B55F4F" w:rsidTr="00E569E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BE7E2C" w:rsidRPr="00B55F4F" w:rsidTr="00E569E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E7E2C" w:rsidRPr="00B55F4F" w:rsidRDefault="00BE7E2C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819901 - Consulter les instructions d’assemblage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BE7E2C" w:rsidRPr="00B55F4F" w:rsidRDefault="00BE7E2C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BE7E2C" w:rsidRPr="00B55F4F" w:rsidRDefault="00BE7E2C" w:rsidP="00E569E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BE7E2C" w:rsidRPr="00B55F4F" w:rsidRDefault="00BE7E2C" w:rsidP="00E569E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Reconnaissance exacte des éléments de l’assemblage.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Localisation exacte des éléments de l’assemblage sur le schéma ou la documentation fournie.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Reconnaissance de l’importance de l’assemblage au regard de la qualité de produit fini.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BE7E2C" w:rsidRPr="00B55F4F" w:rsidTr="00E569E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BE7E2C" w:rsidRPr="00B55F4F" w:rsidTr="00E569E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BE7E2C" w:rsidRPr="00B55F4F" w:rsidTr="00E569E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Distinguer les éléments servant à l’assemblage.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E7E2C" w:rsidRPr="00B55F4F" w:rsidTr="00E569E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Lire l’information concernant l’assemblage.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E7E2C" w:rsidRPr="00B55F4F" w:rsidTr="00E569E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Localiser l’emplacement des éléments sur les dessins, les schémas, etc.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BE7E2C" w:rsidRPr="00B55F4F" w:rsidRDefault="00BE7E2C" w:rsidP="00BE7E2C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BE7E2C" w:rsidRPr="00B55F4F" w:rsidTr="00E569E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</w:rPr>
            </w:pPr>
          </w:p>
          <w:p w:rsidR="00BE7E2C" w:rsidRPr="00B55F4F" w:rsidRDefault="00BE7E2C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BE7E2C" w:rsidRPr="00B55F4F" w:rsidTr="00E569E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BE7E2C" w:rsidRPr="00B55F4F" w:rsidTr="00E569E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BE7E2C" w:rsidRPr="00B55F4F" w:rsidTr="00E569E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E7E2C" w:rsidRPr="00B55F4F" w:rsidRDefault="00BE7E2C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BE7E2C" w:rsidRPr="00B55F4F" w:rsidRDefault="00BE7E2C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BE7E2C" w:rsidRPr="00B55F4F" w:rsidRDefault="00BE7E2C" w:rsidP="00BE7E2C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88034E" w:rsidRPr="00B55F4F" w:rsidRDefault="00BE7E2C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88034E" w:rsidRPr="00B55F4F" w:rsidTr="00E569E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88034E" w:rsidRPr="00B55F4F" w:rsidTr="00E569E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88034E" w:rsidRPr="00B55F4F" w:rsidTr="00E569E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88034E" w:rsidRPr="00B55F4F" w:rsidRDefault="0088034E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819902 - Préparer le travail d’assemblage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88034E" w:rsidRPr="00B55F4F" w:rsidRDefault="0088034E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88034E" w:rsidRPr="00B55F4F" w:rsidRDefault="0088034E" w:rsidP="00E569E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88034E" w:rsidRPr="00B55F4F" w:rsidRDefault="0088034E" w:rsidP="00E569E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spécifications.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Manifestation d’un bon sens de l’organisation.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88034E" w:rsidRPr="00B55F4F" w:rsidTr="00E569E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88034E" w:rsidRPr="00B55F4F" w:rsidTr="00E569E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88034E" w:rsidRPr="00B55F4F" w:rsidTr="00E569E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Vérifier la disponibilité du matériel servant à l’assemblage (gabarit, colle, instruments de mesure, etc.).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Sélectionner et vérifier les outils manuels ou les machines. </w:t>
            </w:r>
            <w:r w:rsidR="00B55F4F" w:rsidRPr="00B55F4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216A72E" wp14:editId="6A188F50">
                  <wp:extent cx="152400" cy="152400"/>
                  <wp:effectExtent l="0" t="0" r="0" b="0"/>
                  <wp:docPr id="1" name="Image 1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Faire approuver le réglage des outils ou des machines.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S’assurer du bon état de l’équipement de protection individuelle et le revêtir.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Vérifier la présence de tous les éléments (pièces fabriquées ou achetées, articles de quincaillerie, inserts, etc.)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Préparer les éléments et les disposer selon l’ordre d’assemblage. </w:t>
            </w:r>
            <w:r w:rsidR="00B55F4F" w:rsidRPr="00B55F4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3ED6CA" wp14:editId="44C2DE59">
                  <wp:extent cx="152400" cy="152400"/>
                  <wp:effectExtent l="0" t="0" r="0" b="0"/>
                  <wp:docPr id="2" name="Image 2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8034E" w:rsidRPr="00B55F4F" w:rsidTr="00E569E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Préparer les surfaces à assembler (découpage, ébavurage, ponçage, ajustements, etc.)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88034E" w:rsidRPr="00B55F4F" w:rsidRDefault="0088034E" w:rsidP="0088034E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88034E" w:rsidRPr="00B55F4F" w:rsidTr="00E569E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</w:rPr>
            </w:pPr>
          </w:p>
          <w:p w:rsidR="0088034E" w:rsidRPr="00B55F4F" w:rsidRDefault="008803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88034E" w:rsidRPr="00B55F4F" w:rsidTr="00E569E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88034E" w:rsidRPr="00B55F4F" w:rsidTr="00E569E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88034E" w:rsidRPr="00B55F4F" w:rsidTr="00E569E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8034E" w:rsidRPr="00B55F4F" w:rsidRDefault="008803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88034E" w:rsidRPr="00B55F4F" w:rsidRDefault="008803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8034E" w:rsidRPr="00B55F4F" w:rsidRDefault="0088034E" w:rsidP="0088034E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2F624E" w:rsidRPr="00B55F4F" w:rsidRDefault="002F624E" w:rsidP="002F624E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2F624E" w:rsidRPr="00B55F4F" w:rsidTr="00E569E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2F624E" w:rsidRPr="00B55F4F" w:rsidTr="00E569E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2F624E" w:rsidRPr="00B55F4F" w:rsidTr="00E569E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F624E" w:rsidRPr="00B55F4F" w:rsidRDefault="002F624E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color w:val="0000FF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819903 - Assembler les éléments du montage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2F624E" w:rsidRPr="00B55F4F" w:rsidRDefault="002F624E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2F624E" w:rsidRPr="00B55F4F" w:rsidRDefault="002F624E" w:rsidP="00E569E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2F624E" w:rsidRPr="00B55F4F" w:rsidRDefault="002F624E" w:rsidP="00E569E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 l’ordre d’assemblage.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séchage ou de polymérisation.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 l'outillage et de l'équipement.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Maintien de la propreté des surfaces ou des pièces tout au long des travaux.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méthodique et précis.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2F624E" w:rsidRPr="00B55F4F" w:rsidTr="00E569E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2F624E" w:rsidRPr="00B55F4F" w:rsidTr="00E569E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2F624E" w:rsidRPr="00B55F4F" w:rsidTr="00E569E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Positionner les pièces et les autres éléments de l’assemblage.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F624E" w:rsidRPr="00B55F4F" w:rsidTr="00E569E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Attacher ou serrer dans des étaux.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F624E" w:rsidRPr="00B55F4F" w:rsidTr="00E569E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Fixer les pièces par des vis, de la colle, des résines, etc.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F624E" w:rsidRPr="00B55F4F" w:rsidTr="00E569E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Faire l’assemblage à l’aide de gabarits dans le cas des matériaux composites. </w:t>
            </w:r>
            <w:r w:rsidR="00B55F4F" w:rsidRPr="00B55F4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2D8C371" wp14:editId="50CE87FD">
                  <wp:extent cx="152400" cy="152400"/>
                  <wp:effectExtent l="0" t="0" r="0" b="0"/>
                  <wp:docPr id="3" name="Image 3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F624E" w:rsidRPr="00B55F4F" w:rsidTr="00E569EA">
        <w:trPr>
          <w:trHeight w:val="108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Charger les autoclaves, les surveiller et les décharger. </w:t>
            </w:r>
            <w:r w:rsidR="00B55F4F" w:rsidRPr="00B55F4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E43C8C2" wp14:editId="29798EC6">
                  <wp:extent cx="152400" cy="152400"/>
                  <wp:effectExtent l="0" t="0" r="0" b="0"/>
                  <wp:docPr id="4" name="Image 4" descr="Tâche ou compétence facult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âche ou compétence facult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2F624E" w:rsidRPr="00B55F4F" w:rsidTr="00E569E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Acheminer le produit assemblé en vue d’un traitement ultérieur.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2F624E" w:rsidRPr="00B55F4F" w:rsidRDefault="002F624E" w:rsidP="002F624E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2F624E" w:rsidRPr="00B55F4F" w:rsidTr="00E569E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</w:rPr>
            </w:pPr>
          </w:p>
          <w:p w:rsidR="002F624E" w:rsidRPr="00B55F4F" w:rsidRDefault="002F62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2F624E" w:rsidRPr="00B55F4F" w:rsidTr="00E569E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2F624E" w:rsidRPr="00B55F4F" w:rsidTr="00E569E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2F624E" w:rsidRPr="00B55F4F" w:rsidTr="00E569E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F624E" w:rsidRPr="00B55F4F" w:rsidRDefault="002F624E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2F624E" w:rsidRPr="00B55F4F" w:rsidRDefault="002F624E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2F624E" w:rsidRPr="00B55F4F" w:rsidRDefault="002F624E" w:rsidP="002F624E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p w:rsidR="006C0548" w:rsidRPr="00B55F4F" w:rsidRDefault="002F624E" w:rsidP="00847164">
      <w:pPr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br w:type="page"/>
      </w: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0"/>
        <w:gridCol w:w="390"/>
        <w:gridCol w:w="377"/>
        <w:gridCol w:w="493"/>
        <w:gridCol w:w="360"/>
        <w:gridCol w:w="360"/>
        <w:gridCol w:w="360"/>
        <w:gridCol w:w="540"/>
        <w:gridCol w:w="360"/>
        <w:gridCol w:w="360"/>
        <w:gridCol w:w="360"/>
        <w:gridCol w:w="540"/>
        <w:gridCol w:w="360"/>
        <w:gridCol w:w="360"/>
        <w:gridCol w:w="360"/>
        <w:gridCol w:w="360"/>
        <w:gridCol w:w="9180"/>
        <w:gridCol w:w="360"/>
        <w:gridCol w:w="360"/>
        <w:gridCol w:w="360"/>
        <w:gridCol w:w="360"/>
        <w:gridCol w:w="540"/>
        <w:gridCol w:w="360"/>
        <w:gridCol w:w="360"/>
        <w:gridCol w:w="389"/>
      </w:tblGrid>
      <w:tr w:rsidR="006C0548" w:rsidRPr="00B55F4F" w:rsidTr="00E569EA">
        <w:trPr>
          <w:trHeight w:val="682"/>
        </w:trPr>
        <w:tc>
          <w:tcPr>
            <w:tcW w:w="18569" w:type="dxa"/>
            <w:gridSpan w:val="2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lastRenderedPageBreak/>
              <w:t>Nom DE L’ÉLÈVE :                                                                                      ÉCOLE :                                                                   ENSEIGNANT :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STAGE :                                                                                                          Milieu de travail :                                                     Superviseur du milieu de travail :</w:t>
            </w:r>
          </w:p>
        </w:tc>
      </w:tr>
      <w:tr w:rsidR="006C0548" w:rsidRPr="00B55F4F" w:rsidTr="00E569EA">
        <w:trPr>
          <w:trHeight w:val="643"/>
        </w:trPr>
        <w:tc>
          <w:tcPr>
            <w:tcW w:w="18569" w:type="dxa"/>
            <w:gridSpan w:val="2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 xml:space="preserve">GRILLE DE COÉVALUATION SUR </w:t>
            </w:r>
            <w:smartTag w:uri="urn:schemas-microsoft-com:office:smarttags" w:element="PersonName">
              <w:smartTagPr>
                <w:attr w:name="ProductID" w:val="LA PROGRESSION DES APPRENTISSAGES"/>
              </w:smartTagPr>
              <w:smartTag w:uri="urn:schemas-microsoft-com:office:smarttags" w:element="PersonName">
                <w:smartTagPr>
                  <w:attr w:name="ProductID" w:val="LA PROGRESSION DES"/>
                </w:smartTagPr>
                <w:r w:rsidRPr="00B55F4F">
                  <w:rPr>
                    <w:rFonts w:asciiTheme="minorHAnsi" w:hAnsiTheme="minorHAnsi"/>
                    <w:b/>
                  </w:rPr>
                  <w:t>LA PROGRESSION DES</w:t>
                </w:r>
              </w:smartTag>
              <w:r w:rsidRPr="00B55F4F">
                <w:rPr>
                  <w:rFonts w:asciiTheme="minorHAnsi" w:hAnsiTheme="minorHAnsi"/>
                  <w:b/>
                </w:rPr>
                <w:t xml:space="preserve"> APPRENTISSAGES</w:t>
              </w:r>
            </w:smartTag>
            <w:r w:rsidRPr="00B55F4F">
              <w:rPr>
                <w:rFonts w:asciiTheme="minorHAnsi" w:hAnsiTheme="minorHAnsi"/>
                <w:b/>
              </w:rPr>
              <w:t xml:space="preserve"> EN STAGE</w:t>
            </w:r>
          </w:p>
        </w:tc>
      </w:tr>
      <w:tr w:rsidR="006C0548" w:rsidRPr="00B55F4F" w:rsidTr="00E569EA">
        <w:trPr>
          <w:trHeight w:val="525"/>
        </w:trPr>
        <w:tc>
          <w:tcPr>
            <w:tcW w:w="1620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2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1620" w:type="dxa"/>
            <w:gridSpan w:val="4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440" w:type="dxa"/>
            <w:gridSpan w:val="4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  <w:tc>
          <w:tcPr>
            <w:tcW w:w="9180" w:type="dxa"/>
            <w:vMerge w:val="restart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6C0548" w:rsidRPr="00B55F4F" w:rsidRDefault="006C0548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0000FF"/>
              </w:rPr>
              <w:t>819904 - Vérifier l’assemblage</w:t>
            </w:r>
            <w:r w:rsidRPr="00B55F4F">
              <w:rPr>
                <w:rFonts w:asciiTheme="minorHAnsi" w:hAnsiTheme="minorHAnsi"/>
                <w:b/>
                <w:color w:val="0000FF"/>
              </w:rPr>
              <w:tab/>
              <w:t>2</w:t>
            </w:r>
          </w:p>
          <w:p w:rsidR="006C0548" w:rsidRPr="00B55F4F" w:rsidRDefault="006C0548" w:rsidP="00E569EA">
            <w:pPr>
              <w:tabs>
                <w:tab w:val="right" w:pos="8712"/>
              </w:tabs>
              <w:ind w:left="980" w:hanging="980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6C0548" w:rsidRPr="00B55F4F" w:rsidRDefault="006C0548" w:rsidP="00E569EA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</w:pPr>
            <w:r w:rsidRPr="00B55F4F">
              <w:rPr>
                <w:rFonts w:asciiTheme="minorHAnsi" w:hAnsiTheme="minorHAnsi"/>
                <w:b/>
                <w:color w:val="000000"/>
                <w:sz w:val="22"/>
                <w:szCs w:val="22"/>
                <w:u w:val="single"/>
              </w:rPr>
              <w:t>Critères de performance</w:t>
            </w:r>
          </w:p>
          <w:p w:rsidR="006C0548" w:rsidRPr="00B55F4F" w:rsidRDefault="006C0548" w:rsidP="00E569EA">
            <w:pPr>
              <w:tabs>
                <w:tab w:val="right" w:pos="8712"/>
              </w:tabs>
              <w:autoSpaceDE w:val="0"/>
              <w:autoSpaceDN w:val="0"/>
              <w:adjustRightInd w:val="0"/>
              <w:ind w:right="72"/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t>Respect des règles de santé et de sécurité au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directives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Respect des normes de qualité.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Application correcte des techniques de travail.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Utilisation appropriée des instruments.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Exactitude des données.</w:t>
            </w:r>
            <w:r w:rsidRPr="00B55F4F">
              <w:rPr>
                <w:rFonts w:asciiTheme="minorHAnsi" w:hAnsiTheme="minorHAnsi"/>
                <w:sz w:val="20"/>
                <w:szCs w:val="20"/>
                <w:lang w:val="fr-FR"/>
              </w:rPr>
              <w:br/>
              <w:t>Travail minutieux.</w:t>
            </w:r>
          </w:p>
        </w:tc>
        <w:tc>
          <w:tcPr>
            <w:tcW w:w="1440" w:type="dxa"/>
            <w:gridSpan w:val="4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Enseignant</w:t>
            </w:r>
          </w:p>
        </w:tc>
        <w:tc>
          <w:tcPr>
            <w:tcW w:w="1649" w:type="dxa"/>
            <w:gridSpan w:val="4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</w:rPr>
              <w:t>Élève</w:t>
            </w:r>
          </w:p>
        </w:tc>
      </w:tr>
      <w:tr w:rsidR="006C0548" w:rsidRPr="00B55F4F" w:rsidTr="00E569EA">
        <w:trPr>
          <w:trHeight w:val="352"/>
        </w:trPr>
        <w:tc>
          <w:tcPr>
            <w:tcW w:w="3240" w:type="dxa"/>
            <w:gridSpan w:val="8"/>
            <w:tcBorders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3060" w:type="dxa"/>
            <w:gridSpan w:val="8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  <w:tc>
          <w:tcPr>
            <w:tcW w:w="9180" w:type="dxa"/>
            <w:vMerge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tabs>
                <w:tab w:val="right" w:pos="8712"/>
              </w:tabs>
              <w:rPr>
                <w:rFonts w:asciiTheme="minorHAnsi" w:hAnsiTheme="minorHAnsi"/>
              </w:rPr>
            </w:pPr>
          </w:p>
        </w:tc>
        <w:tc>
          <w:tcPr>
            <w:tcW w:w="3089" w:type="dxa"/>
            <w:gridSpan w:val="8"/>
            <w:tcBorders>
              <w:left w:val="thickThinSmallGap" w:sz="2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</w:tc>
      </w:tr>
      <w:tr w:rsidR="006C0548" w:rsidRPr="00B55F4F" w:rsidTr="00E569EA"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TÂCHES obligatoires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</w:t>
            </w:r>
          </w:p>
        </w:tc>
      </w:tr>
      <w:tr w:rsidR="006C0548" w:rsidRPr="00B55F4F" w:rsidTr="00E569EA">
        <w:trPr>
          <w:trHeight w:val="190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Vérifier la conformité de l’assemblage avec les spécifications. 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C0548" w:rsidRPr="00B55F4F" w:rsidTr="00E569EA">
        <w:trPr>
          <w:trHeight w:val="24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Repérer les non-conformités.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C0548" w:rsidRPr="00B55F4F" w:rsidTr="00E569EA">
        <w:trPr>
          <w:trHeight w:val="141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Corriger, s’il y a lieu, les problèmes ou acheminer les produits défectueux aux endroits prévus.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C0548" w:rsidRPr="00B55F4F" w:rsidTr="00E569EA">
        <w:trPr>
          <w:trHeight w:val="222"/>
        </w:trPr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Apposer les sceaux ou les étiquettes sur les produits approuvés.</w:t>
            </w:r>
          </w:p>
        </w:tc>
        <w:tc>
          <w:tcPr>
            <w:tcW w:w="360" w:type="dxa"/>
            <w:tcBorders>
              <w:lef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6C0548" w:rsidRPr="00B55F4F" w:rsidTr="00E569EA">
        <w:trPr>
          <w:trHeight w:val="219"/>
        </w:trPr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180" w:type="dxa"/>
            <w:tcBorders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numPr>
                <w:ilvl w:val="0"/>
                <w:numId w:val="1"/>
              </w:numPr>
              <w:rPr>
                <w:rFonts w:asciiTheme="minorHAnsi" w:hAnsiTheme="minorHAnsi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sz w:val="22"/>
                <w:szCs w:val="22"/>
                <w:lang w:val="fr-FR"/>
              </w:rPr>
              <w:t>Remplir une fiche de contrôle.</w:t>
            </w:r>
          </w:p>
        </w:tc>
        <w:tc>
          <w:tcPr>
            <w:tcW w:w="360" w:type="dxa"/>
            <w:tcBorders>
              <w:left w:val="thickThinSmallGap" w:sz="2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4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6C0548" w:rsidRPr="00B55F4F" w:rsidRDefault="006C0548" w:rsidP="006C0548">
      <w:pPr>
        <w:rPr>
          <w:rFonts w:asciiTheme="minorHAnsi" w:hAnsiTheme="minorHAnsi"/>
        </w:rPr>
      </w:pPr>
    </w:p>
    <w:tbl>
      <w:tblPr>
        <w:tblStyle w:val="Grilledutableau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80"/>
        <w:gridCol w:w="1620"/>
        <w:gridCol w:w="5040"/>
        <w:gridCol w:w="7229"/>
      </w:tblGrid>
      <w:tr w:rsidR="006C0548" w:rsidRPr="00B55F4F" w:rsidTr="00E569EA">
        <w:trPr>
          <w:trHeight w:val="730"/>
        </w:trPr>
        <w:tc>
          <w:tcPr>
            <w:tcW w:w="4680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ÉCHELLE D’APPRÉCIATION EN COURS D’APPRENTISSAGE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</w:rPr>
            </w:pPr>
          </w:p>
          <w:p w:rsidR="006C0548" w:rsidRPr="00B55F4F" w:rsidRDefault="006C0548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Pr="00B55F4F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>de façon autonome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B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de façon autonome, sous une supervision habituelle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sz w:val="20"/>
                <w:szCs w:val="20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C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occasionnelle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sz w:val="28"/>
                <w:szCs w:val="28"/>
              </w:rPr>
              <w:t>D</w:t>
            </w:r>
            <w:r w:rsidRPr="00B55F4F">
              <w:rPr>
                <w:rFonts w:asciiTheme="minorHAnsi" w:hAnsiTheme="minorHAnsi"/>
                <w:sz w:val="20"/>
                <w:szCs w:val="20"/>
              </w:rPr>
              <w:t xml:space="preserve"> avec une aide et sous supervision constante</w:t>
            </w:r>
          </w:p>
        </w:tc>
        <w:tc>
          <w:tcPr>
            <w:tcW w:w="1620" w:type="dxa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  <w:color w:val="FF0000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DATE :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b/>
                <w:color w:val="FF0000"/>
              </w:rPr>
            </w:pPr>
          </w:p>
        </w:tc>
        <w:tc>
          <w:tcPr>
            <w:tcW w:w="504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spacing w:before="60" w:after="60"/>
              <w:ind w:left="113" w:right="113"/>
              <w:jc w:val="center"/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</w:pPr>
            <w:r w:rsidRPr="00B55F4F">
              <w:rPr>
                <w:rFonts w:asciiTheme="minorHAnsi" w:hAnsiTheme="minorHAnsi"/>
                <w:b/>
                <w:color w:val="FF0000"/>
              </w:rPr>
              <w:t>N.B. Les critères de performance servent ici de pistes de régulation pour guider l’élève</w:t>
            </w:r>
          </w:p>
        </w:tc>
        <w:tc>
          <w:tcPr>
            <w:tcW w:w="7229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jc w:val="center"/>
              <w:rPr>
                <w:rFonts w:asciiTheme="minorHAnsi" w:hAnsiTheme="minorHAnsi"/>
              </w:rPr>
            </w:pPr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 xml:space="preserve">Par rapport aux tâches obligatoires ou aux critères de performance liés à l’ensemble de </w:t>
            </w:r>
            <w:smartTag w:uri="urn:schemas-microsoft-com:office:smarttags" w:element="PersonName">
              <w:smartTagPr>
                <w:attr w:name="ProductID" w:val="LA COMP￉TENCE"/>
              </w:smartTagPr>
              <w:r w:rsidRPr="00B55F4F">
                <w:rPr>
                  <w:rFonts w:asciiTheme="minorHAnsi" w:hAnsiTheme="minorHAnsi"/>
                  <w:b/>
                  <w:caps/>
                  <w:color w:val="FF0000"/>
                  <w:sz w:val="22"/>
                  <w:szCs w:val="22"/>
                </w:rPr>
                <w:t>la compétence</w:t>
              </w:r>
            </w:smartTag>
            <w:r w:rsidRPr="00B55F4F">
              <w:rPr>
                <w:rFonts w:asciiTheme="minorHAnsi" w:hAnsiTheme="minorHAnsi"/>
                <w:b/>
                <w:caps/>
                <w:color w:val="FF0000"/>
                <w:sz w:val="22"/>
                <w:szCs w:val="22"/>
              </w:rPr>
              <w:t> :</w:t>
            </w:r>
          </w:p>
        </w:tc>
      </w:tr>
      <w:tr w:rsidR="006C0548" w:rsidRPr="00B55F4F" w:rsidTr="00E569EA">
        <w:trPr>
          <w:trHeight w:val="718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l’élève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Mon défi :</w:t>
            </w:r>
          </w:p>
        </w:tc>
      </w:tr>
      <w:tr w:rsidR="006C0548" w:rsidRPr="00B55F4F" w:rsidTr="00E569EA">
        <w:trPr>
          <w:trHeight w:val="740"/>
        </w:trPr>
        <w:tc>
          <w:tcPr>
            <w:tcW w:w="4680" w:type="dxa"/>
            <w:vMerge/>
            <w:tcBorders>
              <w:left w:val="doub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Les stratégies pour le relever</w:t>
            </w:r>
          </w:p>
        </w:tc>
      </w:tr>
      <w:tr w:rsidR="006C0548" w:rsidRPr="00B55F4F" w:rsidTr="00E569EA">
        <w:trPr>
          <w:trHeight w:val="911"/>
        </w:trPr>
        <w:tc>
          <w:tcPr>
            <w:tcW w:w="4680" w:type="dxa"/>
            <w:vMerge/>
            <w:tcBorders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6C0548" w:rsidRPr="00B55F4F" w:rsidRDefault="006C0548" w:rsidP="00E569EA">
            <w:pPr>
              <w:rPr>
                <w:rFonts w:asciiTheme="minorHAnsi" w:hAnsiTheme="minorHAnsi"/>
              </w:rPr>
            </w:pPr>
          </w:p>
        </w:tc>
        <w:tc>
          <w:tcPr>
            <w:tcW w:w="13889" w:type="dxa"/>
            <w:gridSpan w:val="3"/>
            <w:tcBorders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Appréciation de l’enseignant</w:t>
            </w:r>
          </w:p>
          <w:p w:rsidR="006C0548" w:rsidRPr="00B55F4F" w:rsidRDefault="006C0548" w:rsidP="00E569EA">
            <w:pPr>
              <w:rPr>
                <w:rFonts w:asciiTheme="minorHAnsi" w:hAnsiTheme="minorHAnsi"/>
                <w:b/>
              </w:rPr>
            </w:pPr>
            <w:r w:rsidRPr="00B55F4F">
              <w:rPr>
                <w:rFonts w:asciiTheme="minorHAnsi" w:hAnsiTheme="minorHAnsi"/>
                <w:b/>
              </w:rPr>
              <w:t>Forces et défis :</w:t>
            </w:r>
          </w:p>
        </w:tc>
      </w:tr>
    </w:tbl>
    <w:p w:rsidR="00847164" w:rsidRPr="00B55F4F" w:rsidRDefault="006C0548" w:rsidP="00B55F4F">
      <w:pPr>
        <w:tabs>
          <w:tab w:val="right" w:pos="8712"/>
        </w:tabs>
        <w:ind w:left="980" w:hanging="980"/>
        <w:rPr>
          <w:rFonts w:asciiTheme="minorHAnsi" w:hAnsiTheme="minorHAnsi"/>
          <w:sz w:val="16"/>
          <w:szCs w:val="16"/>
        </w:rPr>
      </w:pPr>
      <w:r w:rsidRPr="00B55F4F">
        <w:rPr>
          <w:rFonts w:asciiTheme="minorHAnsi" w:hAnsiTheme="minorHAnsi"/>
          <w:sz w:val="16"/>
          <w:szCs w:val="16"/>
        </w:rPr>
        <w:t>S. Martel, Nathalie Barrette, C. Robert</w:t>
      </w:r>
    </w:p>
    <w:sectPr w:rsidR="00847164" w:rsidRPr="00B55F4F" w:rsidSect="004F014A">
      <w:footerReference w:type="default" r:id="rId11"/>
      <w:pgSz w:w="20163" w:h="12242" w:orient="landscape" w:code="5"/>
      <w:pgMar w:top="794" w:right="851" w:bottom="737" w:left="85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2">
      <wne:fci wne:fciName="TableDeleteRow" wne:swArg="0000"/>
    </wne:keymap>
    <wne:keymap wne:kcmPrimary="0236">
      <wne:fci wne:fciName="FormatBulletsAndNumbering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A23" w:rsidRDefault="00FA0A23">
      <w:r>
        <w:separator/>
      </w:r>
    </w:p>
  </w:endnote>
  <w:endnote w:type="continuationSeparator" w:id="0">
    <w:p w:rsidR="00FA0A23" w:rsidRDefault="00FA0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5D98F31-430B-43EC-92B8-2FBFC3C65C9A}"/>
    <w:embedBold r:id="rId2" w:fontKey="{87C043B1-57B3-4F6A-A9CC-3BD616B306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62F2DA-CBFE-4C94-999F-020A4B5F0F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B729221-3AE1-4C3A-82E3-7925CBA50FF6}"/>
    <w:embedBold r:id="rId5" w:fontKey="{5F21FA7E-2DFD-47C8-A364-FF6E214D2574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6" w:fontKey="{32049A66-1B49-4D21-AF4D-4D0B12DE0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7496D8-D853-44FA-8673-1D55208C7F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EB4" w:rsidRPr="001F3AE1" w:rsidRDefault="00742EB4" w:rsidP="001F3AE1">
    <w:pPr>
      <w:pStyle w:val="Pieddepage"/>
      <w:jc w:val="right"/>
      <w:rPr>
        <w:sz w:val="16"/>
        <w:szCs w:val="16"/>
      </w:rPr>
    </w:pPr>
    <w:r w:rsidRPr="001F3AE1">
      <w:rPr>
        <w:sz w:val="16"/>
        <w:szCs w:val="16"/>
      </w:rPr>
      <w:t>Page 2 / 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EB4" w:rsidRPr="001F3AE1" w:rsidRDefault="00742EB4" w:rsidP="001F3AE1">
    <w:pPr>
      <w:pStyle w:val="Pieddepage"/>
      <w:jc w:val="right"/>
      <w:rPr>
        <w:sz w:val="16"/>
        <w:szCs w:val="16"/>
      </w:rPr>
    </w:pPr>
    <w:r w:rsidRPr="001F3AE1">
      <w:rPr>
        <w:sz w:val="16"/>
        <w:szCs w:val="16"/>
      </w:rPr>
      <w:t>Page </w:t>
    </w:r>
    <w:r>
      <w:rPr>
        <w:sz w:val="16"/>
        <w:szCs w:val="16"/>
      </w:rPr>
      <w:t>1</w:t>
    </w:r>
    <w:r w:rsidRPr="001F3AE1">
      <w:rPr>
        <w:sz w:val="16"/>
        <w:szCs w:val="16"/>
      </w:rPr>
      <w:t> / 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A23" w:rsidRDefault="00FA0A23">
      <w:r>
        <w:separator/>
      </w:r>
    </w:p>
  </w:footnote>
  <w:footnote w:type="continuationSeparator" w:id="0">
    <w:p w:rsidR="00FA0A23" w:rsidRDefault="00FA0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E17"/>
    <w:multiLevelType w:val="hybridMultilevel"/>
    <w:tmpl w:val="7A4E6844"/>
    <w:lvl w:ilvl="0" w:tplc="82A6BD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B42E93"/>
    <w:multiLevelType w:val="hybridMultilevel"/>
    <w:tmpl w:val="E17AAD74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13604"/>
    <w:multiLevelType w:val="hybridMultilevel"/>
    <w:tmpl w:val="E62E348C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BC1FC9"/>
    <w:multiLevelType w:val="hybridMultilevel"/>
    <w:tmpl w:val="44F4D9A0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570AB2"/>
    <w:multiLevelType w:val="hybridMultilevel"/>
    <w:tmpl w:val="1226AF68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691A01"/>
    <w:multiLevelType w:val="hybridMultilevel"/>
    <w:tmpl w:val="7CE015AC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447EBF"/>
    <w:multiLevelType w:val="hybridMultilevel"/>
    <w:tmpl w:val="884AF90A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77647F"/>
    <w:multiLevelType w:val="hybridMultilevel"/>
    <w:tmpl w:val="5CC461CA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3C0B09"/>
    <w:multiLevelType w:val="hybridMultilevel"/>
    <w:tmpl w:val="08FADBEC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8C3D84"/>
    <w:multiLevelType w:val="hybridMultilevel"/>
    <w:tmpl w:val="5044C56E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E52044"/>
    <w:multiLevelType w:val="hybridMultilevel"/>
    <w:tmpl w:val="248673A0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9E3433"/>
    <w:multiLevelType w:val="hybridMultilevel"/>
    <w:tmpl w:val="94C0FC1E"/>
    <w:lvl w:ilvl="0" w:tplc="9AEE19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11"/>
  </w:num>
  <w:num w:numId="7">
    <w:abstractNumId w:val="7"/>
  </w:num>
  <w:num w:numId="8">
    <w:abstractNumId w:val="1"/>
  </w:num>
  <w:num w:numId="9">
    <w:abstractNumId w:val="5"/>
  </w:num>
  <w:num w:numId="10">
    <w:abstractNumId w:val="10"/>
  </w:num>
  <w:num w:numId="11">
    <w:abstractNumId w:val="3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fr-CA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E"/>
    <w:rsid w:val="00001104"/>
    <w:rsid w:val="000025FB"/>
    <w:rsid w:val="00002B68"/>
    <w:rsid w:val="0002385B"/>
    <w:rsid w:val="00044DFA"/>
    <w:rsid w:val="00047208"/>
    <w:rsid w:val="00054F65"/>
    <w:rsid w:val="00087C31"/>
    <w:rsid w:val="000929A7"/>
    <w:rsid w:val="000A4DDD"/>
    <w:rsid w:val="000C7C42"/>
    <w:rsid w:val="000D224B"/>
    <w:rsid w:val="000D5AEC"/>
    <w:rsid w:val="000E3294"/>
    <w:rsid w:val="000F463D"/>
    <w:rsid w:val="00114B3D"/>
    <w:rsid w:val="001166D7"/>
    <w:rsid w:val="00120343"/>
    <w:rsid w:val="00133337"/>
    <w:rsid w:val="00140962"/>
    <w:rsid w:val="001470D8"/>
    <w:rsid w:val="00163760"/>
    <w:rsid w:val="00166C85"/>
    <w:rsid w:val="00171559"/>
    <w:rsid w:val="00175AAD"/>
    <w:rsid w:val="001A069E"/>
    <w:rsid w:val="001A47E2"/>
    <w:rsid w:val="001A7C5C"/>
    <w:rsid w:val="001C4B77"/>
    <w:rsid w:val="001C6FA4"/>
    <w:rsid w:val="001E77F3"/>
    <w:rsid w:val="001F3AE1"/>
    <w:rsid w:val="001F45D3"/>
    <w:rsid w:val="00202B9E"/>
    <w:rsid w:val="00213CB1"/>
    <w:rsid w:val="00230528"/>
    <w:rsid w:val="002439E1"/>
    <w:rsid w:val="00257052"/>
    <w:rsid w:val="00264C63"/>
    <w:rsid w:val="00265F90"/>
    <w:rsid w:val="002A07F0"/>
    <w:rsid w:val="002B1A47"/>
    <w:rsid w:val="002C2CA9"/>
    <w:rsid w:val="002F4FFC"/>
    <w:rsid w:val="002F624E"/>
    <w:rsid w:val="002F7931"/>
    <w:rsid w:val="0030680B"/>
    <w:rsid w:val="00311A7E"/>
    <w:rsid w:val="00312DCB"/>
    <w:rsid w:val="00325285"/>
    <w:rsid w:val="00326433"/>
    <w:rsid w:val="00327A36"/>
    <w:rsid w:val="003416BC"/>
    <w:rsid w:val="0035524F"/>
    <w:rsid w:val="00356C72"/>
    <w:rsid w:val="00380CFD"/>
    <w:rsid w:val="00385104"/>
    <w:rsid w:val="00396734"/>
    <w:rsid w:val="003A2293"/>
    <w:rsid w:val="003B5D35"/>
    <w:rsid w:val="003C7B1F"/>
    <w:rsid w:val="003D27C3"/>
    <w:rsid w:val="003D65DF"/>
    <w:rsid w:val="003E4601"/>
    <w:rsid w:val="003F39F0"/>
    <w:rsid w:val="004004AA"/>
    <w:rsid w:val="004075BA"/>
    <w:rsid w:val="004450D7"/>
    <w:rsid w:val="004524DE"/>
    <w:rsid w:val="00452EB0"/>
    <w:rsid w:val="00492B59"/>
    <w:rsid w:val="004A25B1"/>
    <w:rsid w:val="004D503C"/>
    <w:rsid w:val="004D5083"/>
    <w:rsid w:val="004E16E9"/>
    <w:rsid w:val="004F014A"/>
    <w:rsid w:val="00513C3A"/>
    <w:rsid w:val="00587D27"/>
    <w:rsid w:val="00597BFC"/>
    <w:rsid w:val="005B5109"/>
    <w:rsid w:val="005C4D57"/>
    <w:rsid w:val="005D3B43"/>
    <w:rsid w:val="00602E35"/>
    <w:rsid w:val="00613977"/>
    <w:rsid w:val="00640E4C"/>
    <w:rsid w:val="00641FBF"/>
    <w:rsid w:val="00643863"/>
    <w:rsid w:val="00647B47"/>
    <w:rsid w:val="006937FD"/>
    <w:rsid w:val="006A131F"/>
    <w:rsid w:val="006A2C32"/>
    <w:rsid w:val="006B3947"/>
    <w:rsid w:val="006B6B18"/>
    <w:rsid w:val="006C0548"/>
    <w:rsid w:val="006C0584"/>
    <w:rsid w:val="006D0975"/>
    <w:rsid w:val="006D0D65"/>
    <w:rsid w:val="006D7FFA"/>
    <w:rsid w:val="006E20C9"/>
    <w:rsid w:val="006F032E"/>
    <w:rsid w:val="00723A9E"/>
    <w:rsid w:val="00742EB4"/>
    <w:rsid w:val="00761493"/>
    <w:rsid w:val="00775121"/>
    <w:rsid w:val="00783943"/>
    <w:rsid w:val="00786AA0"/>
    <w:rsid w:val="00796CF5"/>
    <w:rsid w:val="00796E5C"/>
    <w:rsid w:val="007D763C"/>
    <w:rsid w:val="0080787F"/>
    <w:rsid w:val="00813DA0"/>
    <w:rsid w:val="00820FCE"/>
    <w:rsid w:val="008234D1"/>
    <w:rsid w:val="0082459F"/>
    <w:rsid w:val="00847164"/>
    <w:rsid w:val="008614EE"/>
    <w:rsid w:val="008710C9"/>
    <w:rsid w:val="0088034E"/>
    <w:rsid w:val="00882204"/>
    <w:rsid w:val="008979BA"/>
    <w:rsid w:val="008A097A"/>
    <w:rsid w:val="008C07EE"/>
    <w:rsid w:val="008C3E28"/>
    <w:rsid w:val="008D04FF"/>
    <w:rsid w:val="008E28AF"/>
    <w:rsid w:val="008E2F59"/>
    <w:rsid w:val="008F0131"/>
    <w:rsid w:val="008F23EB"/>
    <w:rsid w:val="00911BA7"/>
    <w:rsid w:val="009424AA"/>
    <w:rsid w:val="00961EA8"/>
    <w:rsid w:val="0096693E"/>
    <w:rsid w:val="00986BD5"/>
    <w:rsid w:val="00987B3C"/>
    <w:rsid w:val="00992DFB"/>
    <w:rsid w:val="009B6691"/>
    <w:rsid w:val="009C1B1E"/>
    <w:rsid w:val="009D4AE0"/>
    <w:rsid w:val="00A02D24"/>
    <w:rsid w:val="00A11638"/>
    <w:rsid w:val="00A1600D"/>
    <w:rsid w:val="00A17CEC"/>
    <w:rsid w:val="00AB7F0F"/>
    <w:rsid w:val="00AC5C79"/>
    <w:rsid w:val="00AD2C52"/>
    <w:rsid w:val="00AF0D63"/>
    <w:rsid w:val="00B024A3"/>
    <w:rsid w:val="00B07D64"/>
    <w:rsid w:val="00B22F3A"/>
    <w:rsid w:val="00B452A9"/>
    <w:rsid w:val="00B5324F"/>
    <w:rsid w:val="00B55F4F"/>
    <w:rsid w:val="00BA4FF6"/>
    <w:rsid w:val="00BA5B02"/>
    <w:rsid w:val="00BC0F01"/>
    <w:rsid w:val="00BC63FB"/>
    <w:rsid w:val="00BE15EA"/>
    <w:rsid w:val="00BE7E2C"/>
    <w:rsid w:val="00C00DAD"/>
    <w:rsid w:val="00C53875"/>
    <w:rsid w:val="00C84118"/>
    <w:rsid w:val="00CA1104"/>
    <w:rsid w:val="00CE3755"/>
    <w:rsid w:val="00D207AB"/>
    <w:rsid w:val="00D247F7"/>
    <w:rsid w:val="00D351D4"/>
    <w:rsid w:val="00D82BC2"/>
    <w:rsid w:val="00D832DB"/>
    <w:rsid w:val="00D920DF"/>
    <w:rsid w:val="00D951AF"/>
    <w:rsid w:val="00DC0269"/>
    <w:rsid w:val="00DC0ED7"/>
    <w:rsid w:val="00DD0E11"/>
    <w:rsid w:val="00DF7559"/>
    <w:rsid w:val="00E05A61"/>
    <w:rsid w:val="00E1333B"/>
    <w:rsid w:val="00E34C68"/>
    <w:rsid w:val="00E36606"/>
    <w:rsid w:val="00E41EA7"/>
    <w:rsid w:val="00E569EA"/>
    <w:rsid w:val="00E66086"/>
    <w:rsid w:val="00E7010A"/>
    <w:rsid w:val="00E7059F"/>
    <w:rsid w:val="00E775FC"/>
    <w:rsid w:val="00E923D3"/>
    <w:rsid w:val="00EA1037"/>
    <w:rsid w:val="00EA5308"/>
    <w:rsid w:val="00EA6A1A"/>
    <w:rsid w:val="00EB4F63"/>
    <w:rsid w:val="00ED747B"/>
    <w:rsid w:val="00EF11EC"/>
    <w:rsid w:val="00EF69AB"/>
    <w:rsid w:val="00F00566"/>
    <w:rsid w:val="00F30A6D"/>
    <w:rsid w:val="00F316E9"/>
    <w:rsid w:val="00F33429"/>
    <w:rsid w:val="00F47137"/>
    <w:rsid w:val="00F65300"/>
    <w:rsid w:val="00F67FCF"/>
    <w:rsid w:val="00F75320"/>
    <w:rsid w:val="00F95EA6"/>
    <w:rsid w:val="00FA0A23"/>
    <w:rsid w:val="00FA17B3"/>
    <w:rsid w:val="00FA2153"/>
    <w:rsid w:val="00FA58B1"/>
    <w:rsid w:val="00FC6D0B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B55F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55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311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BE15E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E15EA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B55F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55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4687</Words>
  <Characters>31492</Characters>
  <Application>Microsoft Office Word</Application>
  <DocSecurity>0</DocSecurity>
  <Lines>262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DE L’ÉLÈVE :</vt:lpstr>
    </vt:vector>
  </TitlesOfParts>
  <Company>csdm</Company>
  <LinksUpToDate>false</LinksUpToDate>
  <CharactersWithSpaces>36107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DE L’ÉLÈVE :</dc:title>
  <dc:subject/>
  <dc:creator>CSDM</dc:creator>
  <cp:keywords/>
  <cp:lastModifiedBy>CSDM</cp:lastModifiedBy>
  <cp:revision>2</cp:revision>
  <cp:lastPrinted>2007-11-13T18:25:00Z</cp:lastPrinted>
  <dcterms:created xsi:type="dcterms:W3CDTF">2019-05-03T18:25:00Z</dcterms:created>
  <dcterms:modified xsi:type="dcterms:W3CDTF">2019-05-03T18:25:00Z</dcterms:modified>
</cp:coreProperties>
</file>