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7835F" w14:textId="090A7B9C" w:rsidR="00405814" w:rsidRPr="002E52C7" w:rsidRDefault="00894EF8">
      <w:pPr>
        <w:rPr>
          <w:rFonts w:ascii="Arial" w:hAnsi="Arial" w:cs="Arial"/>
          <w:b/>
        </w:rPr>
      </w:pPr>
      <w:r w:rsidRPr="713557CB">
        <w:rPr>
          <w:rFonts w:ascii="Arial" w:eastAsia="Arial" w:hAnsi="Arial" w:cs="Arial"/>
          <w:b/>
          <w:bCs/>
        </w:rPr>
        <w:t>Nomme le type de texte de chaque extrait</w:t>
      </w:r>
      <w:r w:rsidR="713557CB" w:rsidRPr="713557CB">
        <w:rPr>
          <w:rFonts w:ascii="Arial" w:eastAsia="Arial" w:hAnsi="Arial" w:cs="Arial"/>
          <w:b/>
          <w:bCs/>
        </w:rPr>
        <w:t>.</w:t>
      </w:r>
    </w:p>
    <w:p w14:paraId="2A5D8A44" w14:textId="264F30BE" w:rsidR="000E1B8A" w:rsidRPr="002E52C7" w:rsidRDefault="000E1B8A">
      <w:pPr>
        <w:rPr>
          <w:rFonts w:ascii="Arial" w:hAnsi="Arial" w:cs="Arial"/>
          <w:b/>
        </w:rPr>
      </w:pPr>
      <w:r w:rsidRPr="002E52C7">
        <w:rPr>
          <w:rFonts w:ascii="Arial" w:hAnsi="Arial" w:cs="Arial"/>
          <w:b/>
        </w:rPr>
        <w:t>Extrait 1 :</w:t>
      </w:r>
    </w:p>
    <w:p w14:paraId="453F3E8B" w14:textId="7EAE82EE" w:rsidR="000E1B8A" w:rsidRPr="002E52C7" w:rsidRDefault="2B0D530B">
      <w:pPr>
        <w:rPr>
          <w:rFonts w:ascii="Arial" w:hAnsi="Arial" w:cs="Arial"/>
          <w:sz w:val="18"/>
          <w:szCs w:val="18"/>
        </w:rPr>
      </w:pPr>
      <w:r w:rsidRPr="2B0D530B">
        <w:rPr>
          <w:rFonts w:ascii="Arial" w:eastAsia="Arial" w:hAnsi="Arial" w:cs="Arial"/>
        </w:rPr>
        <w:t xml:space="preserve">« Quelques heures plus tard, Jared se réveilla en sursaut. Mallory hurlait. Il bondit hors de son lit et se précipita dans la chambre de sa sœur. Et là… il découvrit un spectacle effrayant. » </w:t>
      </w:r>
      <w:r w:rsidRPr="2B0D530B">
        <w:rPr>
          <w:rFonts w:ascii="Arial" w:eastAsia="Arial" w:hAnsi="Arial" w:cs="Arial"/>
          <w:sz w:val="18"/>
          <w:szCs w:val="18"/>
        </w:rPr>
        <w:t xml:space="preserve">Tony DITERLIZZI et Holly BLACK, Les Chroniques de </w:t>
      </w:r>
      <w:proofErr w:type="spellStart"/>
      <w:r w:rsidRPr="2B0D530B">
        <w:rPr>
          <w:rFonts w:ascii="Arial" w:eastAsia="Arial" w:hAnsi="Arial" w:cs="Arial"/>
          <w:sz w:val="18"/>
          <w:szCs w:val="18"/>
        </w:rPr>
        <w:t>Spiderwick</w:t>
      </w:r>
      <w:proofErr w:type="spellEnd"/>
      <w:r w:rsidRPr="2B0D530B">
        <w:rPr>
          <w:rFonts w:ascii="Arial" w:eastAsia="Arial" w:hAnsi="Arial" w:cs="Arial"/>
          <w:sz w:val="18"/>
          <w:szCs w:val="18"/>
        </w:rPr>
        <w:t> : Le livre magique, 2011.</w:t>
      </w:r>
    </w:p>
    <w:p w14:paraId="7A716690" w14:textId="77777777" w:rsidR="000E1B8A" w:rsidRDefault="000E1B8A">
      <w:pPr>
        <w:rPr>
          <w:rFonts w:ascii="Arial" w:hAnsi="Arial" w:cs="Arial"/>
        </w:rPr>
      </w:pPr>
    </w:p>
    <w:tbl>
      <w:tblPr>
        <w:tblStyle w:val="Grilledutableau"/>
        <w:tblW w:w="0" w:type="auto"/>
        <w:tblLook w:val="04A0" w:firstRow="1" w:lastRow="0" w:firstColumn="1" w:lastColumn="0" w:noHBand="0" w:noVBand="1"/>
      </w:tblPr>
      <w:tblGrid>
        <w:gridCol w:w="5920"/>
      </w:tblGrid>
      <w:tr w:rsidR="000E1B8A" w14:paraId="16783B8C" w14:textId="77777777" w:rsidTr="000E1B8A">
        <w:trPr>
          <w:trHeight w:val="950"/>
        </w:trPr>
        <w:tc>
          <w:tcPr>
            <w:tcW w:w="5920" w:type="dxa"/>
            <w:vAlign w:val="center"/>
          </w:tcPr>
          <w:p w14:paraId="4CACA664" w14:textId="77777777" w:rsidR="000E1B8A" w:rsidRDefault="000E1B8A" w:rsidP="000E1B8A">
            <w:pPr>
              <w:jc w:val="center"/>
              <w:rPr>
                <w:rFonts w:ascii="Arial" w:hAnsi="Arial" w:cs="Arial"/>
              </w:rPr>
            </w:pPr>
          </w:p>
        </w:tc>
      </w:tr>
    </w:tbl>
    <w:p w14:paraId="0841B5FC" w14:textId="77777777" w:rsidR="000E1B8A" w:rsidRDefault="000E1B8A">
      <w:pPr>
        <w:rPr>
          <w:rFonts w:ascii="Arial" w:hAnsi="Arial" w:cs="Arial"/>
        </w:rPr>
      </w:pPr>
    </w:p>
    <w:p w14:paraId="0A959082" w14:textId="77DC915E" w:rsidR="000E1B8A" w:rsidRPr="002E52C7" w:rsidRDefault="000E1B8A">
      <w:pPr>
        <w:rPr>
          <w:rFonts w:ascii="Arial" w:hAnsi="Arial" w:cs="Arial"/>
          <w:b/>
        </w:rPr>
      </w:pPr>
      <w:r w:rsidRPr="002E52C7">
        <w:rPr>
          <w:rFonts w:ascii="Arial" w:hAnsi="Arial" w:cs="Arial"/>
          <w:b/>
        </w:rPr>
        <w:t>Extrait 2 :</w:t>
      </w:r>
    </w:p>
    <w:p w14:paraId="26B7A9D9" w14:textId="07A5BEF1" w:rsidR="002E52C7" w:rsidRPr="002E52C7" w:rsidRDefault="000E1B8A">
      <w:pPr>
        <w:rPr>
          <w:rFonts w:ascii="Arial" w:hAnsi="Arial" w:cs="Arial"/>
          <w:sz w:val="18"/>
          <w:szCs w:val="18"/>
        </w:rPr>
      </w:pPr>
      <w:r>
        <w:rPr>
          <w:rFonts w:ascii="Arial" w:hAnsi="Arial" w:cs="Arial"/>
        </w:rPr>
        <w:t>Ce fut un grand vaisseau taillé dans l’or massif : Ses mats touchaient l’azur, sur des mer</w:t>
      </w:r>
      <w:r w:rsidR="00DC4B07">
        <w:rPr>
          <w:rFonts w:ascii="Arial" w:hAnsi="Arial" w:cs="Arial"/>
        </w:rPr>
        <w:t>s</w:t>
      </w:r>
      <w:r>
        <w:rPr>
          <w:rFonts w:ascii="Arial" w:hAnsi="Arial" w:cs="Arial"/>
        </w:rPr>
        <w:t xml:space="preserve"> inconnues ; la cyprine d’amour, cheveux épars, chairs nues, s’étalait</w:t>
      </w:r>
      <w:r w:rsidR="002E52C7">
        <w:rPr>
          <w:rFonts w:ascii="Arial" w:hAnsi="Arial" w:cs="Arial"/>
        </w:rPr>
        <w:t xml:space="preserve"> à sa proue, au soleil excessif.</w:t>
      </w:r>
      <w:r w:rsidR="002E52C7">
        <w:rPr>
          <w:rFonts w:ascii="Arial" w:hAnsi="Arial" w:cs="Arial"/>
          <w:sz w:val="18"/>
          <w:szCs w:val="18"/>
        </w:rPr>
        <w:t xml:space="preserve"> Émile Nelligan, Le Vaisseau d’or, 1899.</w:t>
      </w:r>
    </w:p>
    <w:p w14:paraId="69E0EADF" w14:textId="77777777" w:rsidR="002E52C7" w:rsidRDefault="002E52C7">
      <w:pPr>
        <w:rPr>
          <w:rFonts w:ascii="Arial" w:hAnsi="Arial" w:cs="Arial"/>
        </w:rPr>
      </w:pPr>
    </w:p>
    <w:tbl>
      <w:tblPr>
        <w:tblStyle w:val="Grilledutableau"/>
        <w:tblW w:w="0" w:type="auto"/>
        <w:tblLook w:val="04A0" w:firstRow="1" w:lastRow="0" w:firstColumn="1" w:lastColumn="0" w:noHBand="0" w:noVBand="1"/>
      </w:tblPr>
      <w:tblGrid>
        <w:gridCol w:w="5920"/>
      </w:tblGrid>
      <w:tr w:rsidR="002E52C7" w14:paraId="63D1199E" w14:textId="77777777" w:rsidTr="002E52C7">
        <w:trPr>
          <w:trHeight w:val="954"/>
        </w:trPr>
        <w:tc>
          <w:tcPr>
            <w:tcW w:w="5920" w:type="dxa"/>
          </w:tcPr>
          <w:p w14:paraId="4D417923" w14:textId="77777777" w:rsidR="002E52C7" w:rsidRDefault="002E52C7">
            <w:pPr>
              <w:rPr>
                <w:rFonts w:ascii="Arial" w:hAnsi="Arial" w:cs="Arial"/>
              </w:rPr>
            </w:pPr>
          </w:p>
        </w:tc>
      </w:tr>
    </w:tbl>
    <w:p w14:paraId="36B65407" w14:textId="77777777" w:rsidR="002E52C7" w:rsidRDefault="002E52C7">
      <w:pPr>
        <w:rPr>
          <w:rFonts w:ascii="Arial" w:hAnsi="Arial" w:cs="Arial"/>
        </w:rPr>
      </w:pPr>
    </w:p>
    <w:p w14:paraId="7C9D006E" w14:textId="2E5BF40A" w:rsidR="000E1B8A" w:rsidRPr="002E52C7" w:rsidRDefault="002E52C7">
      <w:pPr>
        <w:rPr>
          <w:rFonts w:ascii="Arial" w:hAnsi="Arial" w:cs="Arial"/>
          <w:b/>
        </w:rPr>
      </w:pPr>
      <w:r w:rsidRPr="002E52C7">
        <w:rPr>
          <w:rFonts w:ascii="Arial" w:hAnsi="Arial" w:cs="Arial"/>
          <w:b/>
        </w:rPr>
        <w:t>Extrait 3 :</w:t>
      </w:r>
    </w:p>
    <w:p w14:paraId="18ADDD68" w14:textId="25B26C74" w:rsidR="002E52C7" w:rsidRDefault="002E52C7">
      <w:pPr>
        <w:rPr>
          <w:rFonts w:ascii="Arial" w:hAnsi="Arial" w:cs="Arial"/>
          <w:sz w:val="18"/>
          <w:szCs w:val="18"/>
        </w:rPr>
      </w:pPr>
      <w:r>
        <w:rPr>
          <w:rFonts w:ascii="Arial" w:hAnsi="Arial" w:cs="Arial"/>
        </w:rPr>
        <w:t xml:space="preserve">Le cours Santé et sécurité générale sur les chantiers de construction (SSGCC) comprend 20 modules. La durée de chacun des modules est d’une heure et demie. La durée totale du cours est de 30 heures. Le cours SSGCC est un préalable pour l’obtention d’un certificat de compétence autorisant son détenteur à travailler sur un chantier de construction. </w:t>
      </w:r>
      <w:r>
        <w:rPr>
          <w:rFonts w:ascii="Arial" w:hAnsi="Arial" w:cs="Arial"/>
          <w:sz w:val="18"/>
          <w:szCs w:val="18"/>
        </w:rPr>
        <w:t>Manuel de l’apprenant, Cours Santé et sécurité générale sur les chantiers de construction, 6</w:t>
      </w:r>
      <w:r w:rsidRPr="002E52C7">
        <w:rPr>
          <w:rFonts w:ascii="Arial" w:hAnsi="Arial" w:cs="Arial"/>
          <w:sz w:val="18"/>
          <w:szCs w:val="18"/>
          <w:vertAlign w:val="superscript"/>
        </w:rPr>
        <w:t>e</w:t>
      </w:r>
      <w:r w:rsidR="005B0B95">
        <w:rPr>
          <w:rFonts w:ascii="Arial" w:hAnsi="Arial" w:cs="Arial"/>
          <w:sz w:val="18"/>
          <w:szCs w:val="18"/>
        </w:rPr>
        <w:t xml:space="preserve"> édition, ASP construction, 2014</w:t>
      </w:r>
    </w:p>
    <w:p w14:paraId="57FBF17C" w14:textId="77777777" w:rsidR="002E52C7" w:rsidRDefault="002E52C7">
      <w:pPr>
        <w:rPr>
          <w:rFonts w:ascii="Arial" w:hAnsi="Arial" w:cs="Arial"/>
          <w:sz w:val="18"/>
          <w:szCs w:val="18"/>
        </w:rPr>
      </w:pPr>
    </w:p>
    <w:tbl>
      <w:tblPr>
        <w:tblStyle w:val="Grilledutableau"/>
        <w:tblW w:w="0" w:type="auto"/>
        <w:tblLook w:val="04A0" w:firstRow="1" w:lastRow="0" w:firstColumn="1" w:lastColumn="0" w:noHBand="0" w:noVBand="1"/>
      </w:tblPr>
      <w:tblGrid>
        <w:gridCol w:w="5920"/>
      </w:tblGrid>
      <w:tr w:rsidR="002E52C7" w14:paraId="35AAF95A" w14:textId="77777777" w:rsidTr="002E52C7">
        <w:trPr>
          <w:trHeight w:val="950"/>
        </w:trPr>
        <w:tc>
          <w:tcPr>
            <w:tcW w:w="5920" w:type="dxa"/>
          </w:tcPr>
          <w:p w14:paraId="161EC652" w14:textId="77777777" w:rsidR="002E52C7" w:rsidRDefault="002E52C7">
            <w:pPr>
              <w:rPr>
                <w:rFonts w:ascii="Arial" w:hAnsi="Arial" w:cs="Arial"/>
                <w:sz w:val="18"/>
                <w:szCs w:val="18"/>
              </w:rPr>
            </w:pPr>
          </w:p>
        </w:tc>
      </w:tr>
    </w:tbl>
    <w:p w14:paraId="049CA5CA" w14:textId="77777777" w:rsidR="002E52C7" w:rsidRDefault="002E52C7">
      <w:pPr>
        <w:rPr>
          <w:rFonts w:ascii="Arial" w:hAnsi="Arial" w:cs="Arial"/>
        </w:rPr>
      </w:pPr>
    </w:p>
    <w:p w14:paraId="6F67DA1F" w14:textId="1BB09660" w:rsidR="002E52C7" w:rsidRPr="002E52C7" w:rsidRDefault="002E52C7">
      <w:pPr>
        <w:rPr>
          <w:rFonts w:ascii="Arial" w:hAnsi="Arial" w:cs="Arial"/>
          <w:b/>
        </w:rPr>
      </w:pPr>
      <w:r w:rsidRPr="002E52C7">
        <w:rPr>
          <w:rFonts w:ascii="Arial" w:hAnsi="Arial" w:cs="Arial"/>
          <w:b/>
        </w:rPr>
        <w:t>Extrait 4 :</w:t>
      </w:r>
    </w:p>
    <w:p w14:paraId="608595C6" w14:textId="2AFDEABB" w:rsidR="002E52C7" w:rsidRDefault="002E52C7">
      <w:pPr>
        <w:rPr>
          <w:rFonts w:ascii="Arial" w:hAnsi="Arial" w:cs="Arial"/>
        </w:rPr>
      </w:pPr>
      <w:r>
        <w:rPr>
          <w:rFonts w:ascii="Arial" w:hAnsi="Arial" w:cs="Arial"/>
        </w:rPr>
        <w:t>George Dandin – Vous n’avez qu’à me suivre.</w:t>
      </w:r>
    </w:p>
    <w:p w14:paraId="1108522E" w14:textId="1D56EE3A" w:rsidR="002E52C7" w:rsidRDefault="002E52C7">
      <w:pPr>
        <w:rPr>
          <w:rFonts w:ascii="Arial" w:hAnsi="Arial" w:cs="Arial"/>
        </w:rPr>
      </w:pPr>
      <w:r>
        <w:rPr>
          <w:rFonts w:ascii="Arial" w:hAnsi="Arial" w:cs="Arial"/>
        </w:rPr>
        <w:t xml:space="preserve">Madame de </w:t>
      </w:r>
      <w:proofErr w:type="spellStart"/>
      <w:r>
        <w:rPr>
          <w:rFonts w:ascii="Arial" w:hAnsi="Arial" w:cs="Arial"/>
        </w:rPr>
        <w:t>Sotenville</w:t>
      </w:r>
      <w:proofErr w:type="spellEnd"/>
      <w:r>
        <w:rPr>
          <w:rFonts w:ascii="Arial" w:hAnsi="Arial" w:cs="Arial"/>
        </w:rPr>
        <w:t xml:space="preserve"> – Gardez de vous tromper.</w:t>
      </w:r>
    </w:p>
    <w:p w14:paraId="78DEFB2D" w14:textId="28718B02" w:rsidR="002E52C7" w:rsidRDefault="002E52C7">
      <w:pPr>
        <w:rPr>
          <w:rFonts w:ascii="Arial" w:hAnsi="Arial" w:cs="Arial"/>
        </w:rPr>
      </w:pPr>
      <w:r>
        <w:rPr>
          <w:rFonts w:ascii="Arial" w:hAnsi="Arial" w:cs="Arial"/>
        </w:rPr>
        <w:t xml:space="preserve">Monsieur de </w:t>
      </w:r>
      <w:proofErr w:type="spellStart"/>
      <w:r>
        <w:rPr>
          <w:rFonts w:ascii="Arial" w:hAnsi="Arial" w:cs="Arial"/>
        </w:rPr>
        <w:t>Sotenville</w:t>
      </w:r>
      <w:proofErr w:type="spellEnd"/>
      <w:r>
        <w:rPr>
          <w:rFonts w:ascii="Arial" w:hAnsi="Arial" w:cs="Arial"/>
        </w:rPr>
        <w:t xml:space="preserve"> – N’allez pas faire comme tantôt.</w:t>
      </w:r>
    </w:p>
    <w:p w14:paraId="2CB4A02C" w14:textId="3C7338E5" w:rsidR="002E52C7" w:rsidRPr="002E52C7" w:rsidRDefault="002E52C7">
      <w:pPr>
        <w:rPr>
          <w:rFonts w:ascii="Arial" w:hAnsi="Arial" w:cs="Arial"/>
          <w:sz w:val="18"/>
          <w:szCs w:val="18"/>
        </w:rPr>
      </w:pPr>
      <w:r>
        <w:rPr>
          <w:rFonts w:ascii="Arial" w:hAnsi="Arial" w:cs="Arial"/>
        </w:rPr>
        <w:t xml:space="preserve">George Dandin – Mon Dieu ! Vous allez voir. Tenez, ai-je menti ? </w:t>
      </w:r>
      <w:r>
        <w:rPr>
          <w:rFonts w:ascii="Arial" w:hAnsi="Arial" w:cs="Arial"/>
          <w:sz w:val="18"/>
          <w:szCs w:val="18"/>
        </w:rPr>
        <w:t>Molière, George Dandin, 1668</w:t>
      </w:r>
    </w:p>
    <w:tbl>
      <w:tblPr>
        <w:tblStyle w:val="Grilledutableau"/>
        <w:tblW w:w="0" w:type="auto"/>
        <w:tblLook w:val="04A0" w:firstRow="1" w:lastRow="0" w:firstColumn="1" w:lastColumn="0" w:noHBand="0" w:noVBand="1"/>
      </w:tblPr>
      <w:tblGrid>
        <w:gridCol w:w="5920"/>
      </w:tblGrid>
      <w:tr w:rsidR="002E52C7" w14:paraId="2F7CB16E" w14:textId="77777777" w:rsidTr="002E52C7">
        <w:trPr>
          <w:trHeight w:val="916"/>
        </w:trPr>
        <w:tc>
          <w:tcPr>
            <w:tcW w:w="5920" w:type="dxa"/>
          </w:tcPr>
          <w:p w14:paraId="47E4CC41" w14:textId="77777777" w:rsidR="002E52C7" w:rsidRDefault="002E52C7">
            <w:pPr>
              <w:rPr>
                <w:rFonts w:ascii="Arial" w:hAnsi="Arial" w:cs="Arial"/>
              </w:rPr>
            </w:pPr>
          </w:p>
        </w:tc>
      </w:tr>
    </w:tbl>
    <w:p w14:paraId="3A19427F" w14:textId="77777777" w:rsidR="00DC4B07" w:rsidRDefault="00DC4B07">
      <w:pPr>
        <w:rPr>
          <w:rFonts w:ascii="Arial" w:hAnsi="Arial" w:cs="Arial"/>
          <w:b/>
        </w:rPr>
      </w:pPr>
    </w:p>
    <w:p w14:paraId="208DB7FA" w14:textId="001AB5C6" w:rsidR="002E52C7" w:rsidRDefault="005B0B95">
      <w:pPr>
        <w:rPr>
          <w:rFonts w:ascii="Arial" w:hAnsi="Arial" w:cs="Arial"/>
        </w:rPr>
      </w:pPr>
      <w:r>
        <w:rPr>
          <w:rFonts w:ascii="Arial" w:hAnsi="Arial" w:cs="Arial"/>
          <w:b/>
        </w:rPr>
        <w:lastRenderedPageBreak/>
        <w:t>Extrait 10 :</w:t>
      </w:r>
    </w:p>
    <w:p w14:paraId="1BBC27D3" w14:textId="0F6B2CFB" w:rsidR="005B0B95" w:rsidRDefault="005B0B95">
      <w:pPr>
        <w:rPr>
          <w:rFonts w:ascii="Arial" w:hAnsi="Arial" w:cs="Arial"/>
        </w:rPr>
      </w:pPr>
      <w:r>
        <w:rPr>
          <w:rFonts w:ascii="Arial" w:hAnsi="Arial" w:cs="Arial"/>
        </w:rPr>
        <w:t>Le cours SSGCC est donc obligatoire pour quiconque veut travailler sur un chantier de construction à titre de travailleur ou de gestionnaire. L’objectif général du cours est de développer chez le participant des habiletés lui permettant d’identifier les risques et les dangers dans son milieu de travail et les moyens à prendre pour adopter des comportements sécuritaires.</w:t>
      </w:r>
      <w:r w:rsidRPr="005B0B95">
        <w:rPr>
          <w:rFonts w:ascii="Arial" w:hAnsi="Arial" w:cs="Arial"/>
          <w:sz w:val="18"/>
          <w:szCs w:val="18"/>
        </w:rPr>
        <w:t xml:space="preserve"> </w:t>
      </w:r>
      <w:r>
        <w:rPr>
          <w:rFonts w:ascii="Arial" w:hAnsi="Arial" w:cs="Arial"/>
          <w:sz w:val="18"/>
          <w:szCs w:val="18"/>
        </w:rPr>
        <w:t>Manuel de l’apprenant, Cours Santé et sécurité générale sur les chantiers de construction, 6</w:t>
      </w:r>
      <w:r w:rsidRPr="002E52C7">
        <w:rPr>
          <w:rFonts w:ascii="Arial" w:hAnsi="Arial" w:cs="Arial"/>
          <w:sz w:val="18"/>
          <w:szCs w:val="18"/>
          <w:vertAlign w:val="superscript"/>
        </w:rPr>
        <w:t>e</w:t>
      </w:r>
      <w:r>
        <w:rPr>
          <w:rFonts w:ascii="Arial" w:hAnsi="Arial" w:cs="Arial"/>
          <w:sz w:val="18"/>
          <w:szCs w:val="18"/>
        </w:rPr>
        <w:t xml:space="preserve"> édition, ASP construction, 2014</w:t>
      </w:r>
    </w:p>
    <w:p w14:paraId="3B564494" w14:textId="77777777" w:rsidR="005B0B95" w:rsidRDefault="005B0B95">
      <w:pPr>
        <w:rPr>
          <w:rFonts w:ascii="Arial" w:hAnsi="Arial" w:cs="Arial"/>
        </w:rPr>
      </w:pPr>
    </w:p>
    <w:tbl>
      <w:tblPr>
        <w:tblStyle w:val="Grilledutableau"/>
        <w:tblW w:w="0" w:type="auto"/>
        <w:tblLook w:val="04A0" w:firstRow="1" w:lastRow="0" w:firstColumn="1" w:lastColumn="0" w:noHBand="0" w:noVBand="1"/>
      </w:tblPr>
      <w:tblGrid>
        <w:gridCol w:w="5920"/>
      </w:tblGrid>
      <w:tr w:rsidR="005B0B95" w14:paraId="2A5F44BC" w14:textId="77777777" w:rsidTr="00CE05AC">
        <w:trPr>
          <w:trHeight w:val="632"/>
        </w:trPr>
        <w:tc>
          <w:tcPr>
            <w:tcW w:w="5920" w:type="dxa"/>
          </w:tcPr>
          <w:p w14:paraId="587C0F2E" w14:textId="77777777" w:rsidR="005B0B95" w:rsidRDefault="005B0B95">
            <w:pPr>
              <w:rPr>
                <w:rFonts w:ascii="Arial" w:hAnsi="Arial" w:cs="Arial"/>
              </w:rPr>
            </w:pPr>
          </w:p>
        </w:tc>
      </w:tr>
    </w:tbl>
    <w:p w14:paraId="2DDC8F37" w14:textId="77777777" w:rsidR="005B0B95" w:rsidRDefault="005B0B95">
      <w:pPr>
        <w:rPr>
          <w:rFonts w:ascii="Arial" w:hAnsi="Arial" w:cs="Arial"/>
        </w:rPr>
      </w:pPr>
    </w:p>
    <w:p w14:paraId="23DC9ECA" w14:textId="55F2DC46" w:rsidR="005B0B95" w:rsidRPr="005B0B95" w:rsidRDefault="005B0B95">
      <w:pPr>
        <w:rPr>
          <w:rFonts w:ascii="Arial" w:hAnsi="Arial" w:cs="Arial"/>
          <w:b/>
        </w:rPr>
      </w:pPr>
      <w:r w:rsidRPr="005B0B95">
        <w:rPr>
          <w:rFonts w:ascii="Arial" w:hAnsi="Arial" w:cs="Arial"/>
          <w:b/>
        </w:rPr>
        <w:t>Extrait 11 :</w:t>
      </w:r>
    </w:p>
    <w:p w14:paraId="60F94896" w14:textId="35FB9085" w:rsidR="005B0B95" w:rsidRDefault="005B0B95">
      <w:pPr>
        <w:rPr>
          <w:rFonts w:ascii="Arial" w:hAnsi="Arial" w:cs="Arial"/>
        </w:rPr>
      </w:pPr>
      <w:r>
        <w:rPr>
          <w:rFonts w:ascii="Arial" w:hAnsi="Arial" w:cs="Arial"/>
        </w:rPr>
        <w:t>CLÉANTE : Je suis bien aise de vous trouver seule, ma sœur et je brulais de vous parler, pour m’ouvrir à vous d’un secret.</w:t>
      </w:r>
    </w:p>
    <w:p w14:paraId="279C65D6" w14:textId="05D15908" w:rsidR="005B0B95" w:rsidRDefault="005B0B95">
      <w:pPr>
        <w:rPr>
          <w:rFonts w:ascii="Arial" w:hAnsi="Arial" w:cs="Arial"/>
        </w:rPr>
      </w:pPr>
      <w:r>
        <w:rPr>
          <w:rFonts w:ascii="Arial" w:hAnsi="Arial" w:cs="Arial"/>
        </w:rPr>
        <w:t>ÉLISE : Me voilà prête à vous haïr, mon frère. Qu’avez-vous à me dire ?</w:t>
      </w:r>
    </w:p>
    <w:p w14:paraId="4B514B57" w14:textId="117D7B5E" w:rsidR="005B0B95" w:rsidRDefault="005B0B95">
      <w:pPr>
        <w:rPr>
          <w:rFonts w:ascii="Arial" w:hAnsi="Arial" w:cs="Arial"/>
        </w:rPr>
      </w:pPr>
      <w:r>
        <w:rPr>
          <w:rFonts w:ascii="Arial" w:hAnsi="Arial" w:cs="Arial"/>
        </w:rPr>
        <w:t>CLÉANTE : Bien des choses, ma sœur, enveloppées dans un mot : j’aime.</w:t>
      </w:r>
    </w:p>
    <w:p w14:paraId="0AA906FB" w14:textId="33D30E8A" w:rsidR="005B0B95" w:rsidRPr="005B0B95" w:rsidRDefault="005B0B95">
      <w:pPr>
        <w:rPr>
          <w:rFonts w:ascii="Arial" w:hAnsi="Arial" w:cs="Arial"/>
          <w:sz w:val="18"/>
          <w:szCs w:val="18"/>
        </w:rPr>
      </w:pPr>
      <w:r>
        <w:rPr>
          <w:rFonts w:ascii="Arial" w:hAnsi="Arial" w:cs="Arial"/>
        </w:rPr>
        <w:t xml:space="preserve">ÉLISE : Vous aimez ? </w:t>
      </w:r>
      <w:r>
        <w:rPr>
          <w:rFonts w:ascii="Arial" w:hAnsi="Arial" w:cs="Arial"/>
          <w:sz w:val="18"/>
          <w:szCs w:val="18"/>
        </w:rPr>
        <w:t>Molière, L’Avare, scène II, 1668</w:t>
      </w:r>
    </w:p>
    <w:tbl>
      <w:tblPr>
        <w:tblStyle w:val="Grilledutableau"/>
        <w:tblW w:w="0" w:type="auto"/>
        <w:tblLook w:val="04A0" w:firstRow="1" w:lastRow="0" w:firstColumn="1" w:lastColumn="0" w:noHBand="0" w:noVBand="1"/>
      </w:tblPr>
      <w:tblGrid>
        <w:gridCol w:w="5920"/>
      </w:tblGrid>
      <w:tr w:rsidR="005B0B95" w14:paraId="0828E8D5" w14:textId="77777777" w:rsidTr="00CE05AC">
        <w:trPr>
          <w:trHeight w:val="632"/>
        </w:trPr>
        <w:tc>
          <w:tcPr>
            <w:tcW w:w="5920" w:type="dxa"/>
          </w:tcPr>
          <w:p w14:paraId="34B7BF0B" w14:textId="77777777" w:rsidR="005B0B95" w:rsidRDefault="005B0B95" w:rsidP="00F6588E">
            <w:pPr>
              <w:rPr>
                <w:rFonts w:ascii="Arial" w:hAnsi="Arial" w:cs="Arial"/>
              </w:rPr>
            </w:pPr>
          </w:p>
        </w:tc>
      </w:tr>
    </w:tbl>
    <w:p w14:paraId="460CF45C" w14:textId="77777777" w:rsidR="005B0B95" w:rsidRDefault="005B0B95">
      <w:pPr>
        <w:rPr>
          <w:rFonts w:ascii="Arial" w:hAnsi="Arial" w:cs="Arial"/>
        </w:rPr>
      </w:pPr>
    </w:p>
    <w:p w14:paraId="2478F312" w14:textId="53A5DAB7" w:rsidR="005B0B95" w:rsidRPr="00894EF8" w:rsidRDefault="713557CB" w:rsidP="713557CB">
      <w:pPr>
        <w:rPr>
          <w:b/>
        </w:rPr>
      </w:pPr>
      <w:r w:rsidRPr="00894EF8">
        <w:rPr>
          <w:rFonts w:ascii="Arial" w:eastAsia="Arial" w:hAnsi="Arial" w:cs="Arial"/>
          <w:b/>
        </w:rPr>
        <w:t>Associe chaque énoncé au type de textes correspondant.</w:t>
      </w:r>
    </w:p>
    <w:tbl>
      <w:tblPr>
        <w:tblStyle w:val="Grilledutableau"/>
        <w:tblW w:w="0" w:type="auto"/>
        <w:tblLook w:val="04A0" w:firstRow="1" w:lastRow="0" w:firstColumn="1" w:lastColumn="0" w:noHBand="0" w:noVBand="1"/>
      </w:tblPr>
      <w:tblGrid>
        <w:gridCol w:w="2891"/>
        <w:gridCol w:w="1531"/>
        <w:gridCol w:w="1531"/>
        <w:gridCol w:w="1531"/>
        <w:gridCol w:w="1683"/>
      </w:tblGrid>
      <w:tr w:rsidR="005B0B95" w14:paraId="107146F7" w14:textId="77777777" w:rsidTr="00DC7294">
        <w:tc>
          <w:tcPr>
            <w:tcW w:w="2891" w:type="dxa"/>
            <w:vAlign w:val="center"/>
          </w:tcPr>
          <w:p w14:paraId="753EF33D" w14:textId="42CE2D65" w:rsidR="005B0B95" w:rsidRDefault="00DC7294" w:rsidP="00DC7294">
            <w:pPr>
              <w:jc w:val="center"/>
              <w:rPr>
                <w:rFonts w:ascii="Arial" w:hAnsi="Arial" w:cs="Arial"/>
              </w:rPr>
            </w:pPr>
            <w:r>
              <w:rPr>
                <w:rFonts w:ascii="Arial" w:hAnsi="Arial" w:cs="Arial"/>
              </w:rPr>
              <w:t>CARACTÉRISTIQUE</w:t>
            </w:r>
          </w:p>
        </w:tc>
        <w:tc>
          <w:tcPr>
            <w:tcW w:w="1531" w:type="dxa"/>
            <w:vAlign w:val="center"/>
          </w:tcPr>
          <w:p w14:paraId="0B0652DD" w14:textId="7AB05959" w:rsidR="005B0B95" w:rsidRDefault="00DC7294" w:rsidP="00DC7294">
            <w:pPr>
              <w:jc w:val="center"/>
              <w:rPr>
                <w:rFonts w:ascii="Arial" w:hAnsi="Arial" w:cs="Arial"/>
              </w:rPr>
            </w:pPr>
            <w:r>
              <w:rPr>
                <w:rFonts w:ascii="Arial" w:hAnsi="Arial" w:cs="Arial"/>
              </w:rPr>
              <w:t>NARRATIF</w:t>
            </w:r>
          </w:p>
        </w:tc>
        <w:tc>
          <w:tcPr>
            <w:tcW w:w="1531" w:type="dxa"/>
            <w:vAlign w:val="center"/>
          </w:tcPr>
          <w:p w14:paraId="0CA5AAC0" w14:textId="5A60AD7B" w:rsidR="005B0B95" w:rsidRDefault="00DC7294" w:rsidP="00DC7294">
            <w:pPr>
              <w:jc w:val="center"/>
              <w:rPr>
                <w:rFonts w:ascii="Arial" w:hAnsi="Arial" w:cs="Arial"/>
              </w:rPr>
            </w:pPr>
            <w:r>
              <w:rPr>
                <w:rFonts w:ascii="Arial" w:hAnsi="Arial" w:cs="Arial"/>
              </w:rPr>
              <w:t>DESCRIPTIF</w:t>
            </w:r>
          </w:p>
        </w:tc>
        <w:tc>
          <w:tcPr>
            <w:tcW w:w="1531" w:type="dxa"/>
            <w:vAlign w:val="center"/>
          </w:tcPr>
          <w:p w14:paraId="4A943FA5" w14:textId="49EC3527" w:rsidR="005B0B95" w:rsidRDefault="00DC7294" w:rsidP="00DC7294">
            <w:pPr>
              <w:jc w:val="center"/>
              <w:rPr>
                <w:rFonts w:ascii="Arial" w:hAnsi="Arial" w:cs="Arial"/>
              </w:rPr>
            </w:pPr>
            <w:r>
              <w:rPr>
                <w:rFonts w:ascii="Arial" w:hAnsi="Arial" w:cs="Arial"/>
              </w:rPr>
              <w:t>POÉTIQUE</w:t>
            </w:r>
          </w:p>
        </w:tc>
        <w:tc>
          <w:tcPr>
            <w:tcW w:w="1531" w:type="dxa"/>
            <w:vAlign w:val="center"/>
          </w:tcPr>
          <w:p w14:paraId="345A8A1D" w14:textId="05C00179" w:rsidR="005B0B95" w:rsidRDefault="00DC7294" w:rsidP="00DC7294">
            <w:pPr>
              <w:jc w:val="center"/>
              <w:rPr>
                <w:rFonts w:ascii="Arial" w:hAnsi="Arial" w:cs="Arial"/>
              </w:rPr>
            </w:pPr>
            <w:r>
              <w:rPr>
                <w:rFonts w:ascii="Arial" w:hAnsi="Arial" w:cs="Arial"/>
              </w:rPr>
              <w:t>DRAMATIQUE</w:t>
            </w:r>
          </w:p>
        </w:tc>
      </w:tr>
      <w:tr w:rsidR="005B0B95" w14:paraId="21CFE9FA" w14:textId="77777777" w:rsidTr="00DC7294">
        <w:tc>
          <w:tcPr>
            <w:tcW w:w="2891" w:type="dxa"/>
          </w:tcPr>
          <w:p w14:paraId="64BC2FB2" w14:textId="47F501C6" w:rsidR="005B0B95" w:rsidRPr="00DC7294" w:rsidRDefault="00DC7294">
            <w:pPr>
              <w:rPr>
                <w:rFonts w:ascii="Arial" w:hAnsi="Arial" w:cs="Arial"/>
                <w:sz w:val="20"/>
                <w:szCs w:val="20"/>
              </w:rPr>
            </w:pPr>
            <w:r>
              <w:rPr>
                <w:rFonts w:ascii="Arial" w:hAnsi="Arial" w:cs="Arial"/>
                <w:sz w:val="20"/>
                <w:szCs w:val="20"/>
              </w:rPr>
              <w:t>La séquence dominante est la séquence descriptive.</w:t>
            </w:r>
          </w:p>
        </w:tc>
        <w:tc>
          <w:tcPr>
            <w:tcW w:w="1531" w:type="dxa"/>
          </w:tcPr>
          <w:p w14:paraId="227EA1D2" w14:textId="77777777" w:rsidR="005B0B95" w:rsidRDefault="005B0B95">
            <w:pPr>
              <w:rPr>
                <w:rFonts w:ascii="Arial" w:hAnsi="Arial" w:cs="Arial"/>
              </w:rPr>
            </w:pPr>
          </w:p>
        </w:tc>
        <w:tc>
          <w:tcPr>
            <w:tcW w:w="1531" w:type="dxa"/>
          </w:tcPr>
          <w:p w14:paraId="6F12CD2D" w14:textId="77777777" w:rsidR="005B0B95" w:rsidRDefault="005B0B95">
            <w:pPr>
              <w:rPr>
                <w:rFonts w:ascii="Arial" w:hAnsi="Arial" w:cs="Arial"/>
              </w:rPr>
            </w:pPr>
          </w:p>
        </w:tc>
        <w:tc>
          <w:tcPr>
            <w:tcW w:w="1531" w:type="dxa"/>
          </w:tcPr>
          <w:p w14:paraId="3F563A06" w14:textId="77777777" w:rsidR="005B0B95" w:rsidRDefault="005B0B95">
            <w:pPr>
              <w:rPr>
                <w:rFonts w:ascii="Arial" w:hAnsi="Arial" w:cs="Arial"/>
              </w:rPr>
            </w:pPr>
          </w:p>
        </w:tc>
        <w:tc>
          <w:tcPr>
            <w:tcW w:w="1531" w:type="dxa"/>
          </w:tcPr>
          <w:p w14:paraId="69FCC9A0" w14:textId="77777777" w:rsidR="005B0B95" w:rsidRDefault="005B0B95">
            <w:pPr>
              <w:rPr>
                <w:rFonts w:ascii="Arial" w:hAnsi="Arial" w:cs="Arial"/>
              </w:rPr>
            </w:pPr>
          </w:p>
        </w:tc>
      </w:tr>
      <w:tr w:rsidR="005B0B95" w14:paraId="09214B82" w14:textId="77777777" w:rsidTr="00DC7294">
        <w:tc>
          <w:tcPr>
            <w:tcW w:w="2891" w:type="dxa"/>
          </w:tcPr>
          <w:p w14:paraId="404FD00C" w14:textId="1D51DF8D" w:rsidR="005B0B95" w:rsidRPr="00DC7294" w:rsidRDefault="00DC7294">
            <w:pPr>
              <w:rPr>
                <w:rFonts w:ascii="Arial" w:hAnsi="Arial" w:cs="Arial"/>
                <w:sz w:val="20"/>
                <w:szCs w:val="20"/>
              </w:rPr>
            </w:pPr>
            <w:r>
              <w:rPr>
                <w:rFonts w:ascii="Arial" w:hAnsi="Arial" w:cs="Arial"/>
                <w:sz w:val="20"/>
                <w:szCs w:val="20"/>
              </w:rPr>
              <w:t>Il comporte une intrigue contée par un narrateur.</w:t>
            </w:r>
          </w:p>
        </w:tc>
        <w:tc>
          <w:tcPr>
            <w:tcW w:w="1531" w:type="dxa"/>
          </w:tcPr>
          <w:p w14:paraId="50ED26FD" w14:textId="77777777" w:rsidR="005B0B95" w:rsidRDefault="005B0B95">
            <w:pPr>
              <w:rPr>
                <w:rFonts w:ascii="Arial" w:hAnsi="Arial" w:cs="Arial"/>
              </w:rPr>
            </w:pPr>
          </w:p>
        </w:tc>
        <w:tc>
          <w:tcPr>
            <w:tcW w:w="1531" w:type="dxa"/>
          </w:tcPr>
          <w:p w14:paraId="34FD8E74" w14:textId="77777777" w:rsidR="005B0B95" w:rsidRDefault="005B0B95">
            <w:pPr>
              <w:rPr>
                <w:rFonts w:ascii="Arial" w:hAnsi="Arial" w:cs="Arial"/>
              </w:rPr>
            </w:pPr>
          </w:p>
        </w:tc>
        <w:tc>
          <w:tcPr>
            <w:tcW w:w="1531" w:type="dxa"/>
          </w:tcPr>
          <w:p w14:paraId="7E4ECA1C" w14:textId="77777777" w:rsidR="005B0B95" w:rsidRDefault="005B0B95">
            <w:pPr>
              <w:rPr>
                <w:rFonts w:ascii="Arial" w:hAnsi="Arial" w:cs="Arial"/>
              </w:rPr>
            </w:pPr>
          </w:p>
        </w:tc>
        <w:tc>
          <w:tcPr>
            <w:tcW w:w="1531" w:type="dxa"/>
          </w:tcPr>
          <w:p w14:paraId="2FAC8970" w14:textId="77777777" w:rsidR="005B0B95" w:rsidRDefault="005B0B95">
            <w:pPr>
              <w:rPr>
                <w:rFonts w:ascii="Arial" w:hAnsi="Arial" w:cs="Arial"/>
              </w:rPr>
            </w:pPr>
          </w:p>
        </w:tc>
      </w:tr>
      <w:tr w:rsidR="005B0B95" w14:paraId="4108FA88" w14:textId="77777777" w:rsidTr="00DC7294">
        <w:tc>
          <w:tcPr>
            <w:tcW w:w="2891" w:type="dxa"/>
          </w:tcPr>
          <w:p w14:paraId="5D5A6815" w14:textId="68F9D6CC" w:rsidR="005B0B95" w:rsidRPr="00DC7294" w:rsidRDefault="00DC7294">
            <w:pPr>
              <w:rPr>
                <w:rFonts w:ascii="Arial" w:hAnsi="Arial" w:cs="Arial"/>
                <w:sz w:val="20"/>
                <w:szCs w:val="20"/>
              </w:rPr>
            </w:pPr>
            <w:r>
              <w:rPr>
                <w:rFonts w:ascii="Arial" w:hAnsi="Arial" w:cs="Arial"/>
                <w:sz w:val="20"/>
                <w:szCs w:val="20"/>
              </w:rPr>
              <w:t>On y retrouve un lieu, une époque et des personnages.</w:t>
            </w:r>
          </w:p>
        </w:tc>
        <w:tc>
          <w:tcPr>
            <w:tcW w:w="1531" w:type="dxa"/>
          </w:tcPr>
          <w:p w14:paraId="7057CDC2" w14:textId="77777777" w:rsidR="005B0B95" w:rsidRDefault="005B0B95">
            <w:pPr>
              <w:rPr>
                <w:rFonts w:ascii="Arial" w:hAnsi="Arial" w:cs="Arial"/>
              </w:rPr>
            </w:pPr>
          </w:p>
        </w:tc>
        <w:tc>
          <w:tcPr>
            <w:tcW w:w="1531" w:type="dxa"/>
          </w:tcPr>
          <w:p w14:paraId="737D8D66" w14:textId="77777777" w:rsidR="005B0B95" w:rsidRDefault="005B0B95">
            <w:pPr>
              <w:rPr>
                <w:rFonts w:ascii="Arial" w:hAnsi="Arial" w:cs="Arial"/>
              </w:rPr>
            </w:pPr>
          </w:p>
        </w:tc>
        <w:tc>
          <w:tcPr>
            <w:tcW w:w="1531" w:type="dxa"/>
          </w:tcPr>
          <w:p w14:paraId="32A680E9" w14:textId="77777777" w:rsidR="005B0B95" w:rsidRDefault="005B0B95">
            <w:pPr>
              <w:rPr>
                <w:rFonts w:ascii="Arial" w:hAnsi="Arial" w:cs="Arial"/>
              </w:rPr>
            </w:pPr>
          </w:p>
        </w:tc>
        <w:tc>
          <w:tcPr>
            <w:tcW w:w="1531" w:type="dxa"/>
          </w:tcPr>
          <w:p w14:paraId="38AC320D" w14:textId="77777777" w:rsidR="005B0B95" w:rsidRDefault="005B0B95">
            <w:pPr>
              <w:rPr>
                <w:rFonts w:ascii="Arial" w:hAnsi="Arial" w:cs="Arial"/>
              </w:rPr>
            </w:pPr>
          </w:p>
        </w:tc>
      </w:tr>
      <w:tr w:rsidR="005B0B95" w14:paraId="2223E47F" w14:textId="77777777" w:rsidTr="00DC7294">
        <w:tc>
          <w:tcPr>
            <w:tcW w:w="2891" w:type="dxa"/>
          </w:tcPr>
          <w:p w14:paraId="10801D22" w14:textId="53B24140" w:rsidR="005B0B95" w:rsidRPr="00DC7294" w:rsidRDefault="00DC7294">
            <w:pPr>
              <w:rPr>
                <w:rFonts w:ascii="Arial" w:hAnsi="Arial" w:cs="Arial"/>
                <w:sz w:val="20"/>
                <w:szCs w:val="20"/>
              </w:rPr>
            </w:pPr>
            <w:r>
              <w:rPr>
                <w:rFonts w:ascii="Arial" w:hAnsi="Arial" w:cs="Arial"/>
                <w:sz w:val="20"/>
                <w:szCs w:val="20"/>
              </w:rPr>
              <w:t>Il est composé de vers et de strophes.</w:t>
            </w:r>
          </w:p>
        </w:tc>
        <w:tc>
          <w:tcPr>
            <w:tcW w:w="1531" w:type="dxa"/>
          </w:tcPr>
          <w:p w14:paraId="1DEA6025" w14:textId="77777777" w:rsidR="005B0B95" w:rsidRDefault="005B0B95">
            <w:pPr>
              <w:rPr>
                <w:rFonts w:ascii="Arial" w:hAnsi="Arial" w:cs="Arial"/>
              </w:rPr>
            </w:pPr>
          </w:p>
        </w:tc>
        <w:tc>
          <w:tcPr>
            <w:tcW w:w="1531" w:type="dxa"/>
          </w:tcPr>
          <w:p w14:paraId="43772729" w14:textId="77777777" w:rsidR="005B0B95" w:rsidRDefault="005B0B95">
            <w:pPr>
              <w:rPr>
                <w:rFonts w:ascii="Arial" w:hAnsi="Arial" w:cs="Arial"/>
              </w:rPr>
            </w:pPr>
          </w:p>
        </w:tc>
        <w:tc>
          <w:tcPr>
            <w:tcW w:w="1531" w:type="dxa"/>
          </w:tcPr>
          <w:p w14:paraId="4D2620D1" w14:textId="77777777" w:rsidR="005B0B95" w:rsidRDefault="005B0B95">
            <w:pPr>
              <w:rPr>
                <w:rFonts w:ascii="Arial" w:hAnsi="Arial" w:cs="Arial"/>
              </w:rPr>
            </w:pPr>
          </w:p>
        </w:tc>
        <w:tc>
          <w:tcPr>
            <w:tcW w:w="1531" w:type="dxa"/>
          </w:tcPr>
          <w:p w14:paraId="4AC5D25C" w14:textId="77777777" w:rsidR="005B0B95" w:rsidRDefault="005B0B95">
            <w:pPr>
              <w:rPr>
                <w:rFonts w:ascii="Arial" w:hAnsi="Arial" w:cs="Arial"/>
              </w:rPr>
            </w:pPr>
          </w:p>
        </w:tc>
      </w:tr>
      <w:tr w:rsidR="005B0B95" w14:paraId="196ED1CB" w14:textId="77777777" w:rsidTr="00DC7294">
        <w:tc>
          <w:tcPr>
            <w:tcW w:w="2891" w:type="dxa"/>
          </w:tcPr>
          <w:p w14:paraId="5601A424" w14:textId="7FD2595F" w:rsidR="005B0B95" w:rsidRPr="00DC7294" w:rsidRDefault="00DC7294">
            <w:pPr>
              <w:rPr>
                <w:rFonts w:ascii="Arial" w:hAnsi="Arial" w:cs="Arial"/>
                <w:sz w:val="20"/>
                <w:szCs w:val="20"/>
              </w:rPr>
            </w:pPr>
            <w:r>
              <w:rPr>
                <w:rFonts w:ascii="Arial" w:hAnsi="Arial" w:cs="Arial"/>
                <w:sz w:val="20"/>
                <w:szCs w:val="20"/>
              </w:rPr>
              <w:t>On y retrouve un sujet expliqué à l’aide d’aspects et de sous-aspects.</w:t>
            </w:r>
          </w:p>
        </w:tc>
        <w:tc>
          <w:tcPr>
            <w:tcW w:w="1531" w:type="dxa"/>
          </w:tcPr>
          <w:p w14:paraId="1802E846" w14:textId="77777777" w:rsidR="005B0B95" w:rsidRDefault="005B0B95">
            <w:pPr>
              <w:rPr>
                <w:rFonts w:ascii="Arial" w:hAnsi="Arial" w:cs="Arial"/>
              </w:rPr>
            </w:pPr>
          </w:p>
        </w:tc>
        <w:tc>
          <w:tcPr>
            <w:tcW w:w="1531" w:type="dxa"/>
          </w:tcPr>
          <w:p w14:paraId="42958E2F" w14:textId="77777777" w:rsidR="005B0B95" w:rsidRDefault="005B0B95">
            <w:pPr>
              <w:rPr>
                <w:rFonts w:ascii="Arial" w:hAnsi="Arial" w:cs="Arial"/>
              </w:rPr>
            </w:pPr>
          </w:p>
        </w:tc>
        <w:tc>
          <w:tcPr>
            <w:tcW w:w="1531" w:type="dxa"/>
          </w:tcPr>
          <w:p w14:paraId="7E7C8939" w14:textId="77777777" w:rsidR="005B0B95" w:rsidRDefault="005B0B95">
            <w:pPr>
              <w:rPr>
                <w:rFonts w:ascii="Arial" w:hAnsi="Arial" w:cs="Arial"/>
              </w:rPr>
            </w:pPr>
          </w:p>
        </w:tc>
        <w:tc>
          <w:tcPr>
            <w:tcW w:w="1531" w:type="dxa"/>
          </w:tcPr>
          <w:p w14:paraId="0AA93BFB" w14:textId="77777777" w:rsidR="005B0B95" w:rsidRDefault="005B0B95">
            <w:pPr>
              <w:rPr>
                <w:rFonts w:ascii="Arial" w:hAnsi="Arial" w:cs="Arial"/>
              </w:rPr>
            </w:pPr>
          </w:p>
        </w:tc>
      </w:tr>
      <w:tr w:rsidR="005B0B95" w14:paraId="3BC7B521" w14:textId="77777777" w:rsidTr="00DC7294">
        <w:tc>
          <w:tcPr>
            <w:tcW w:w="2891" w:type="dxa"/>
          </w:tcPr>
          <w:p w14:paraId="4B7328C5" w14:textId="0430647E" w:rsidR="005B0B95" w:rsidRPr="00DC7294" w:rsidRDefault="00DC4B07">
            <w:pPr>
              <w:rPr>
                <w:rFonts w:ascii="Arial" w:hAnsi="Arial" w:cs="Arial"/>
                <w:sz w:val="20"/>
                <w:szCs w:val="20"/>
              </w:rPr>
            </w:pPr>
            <w:r>
              <w:rPr>
                <w:rFonts w:ascii="Arial" w:hAnsi="Arial" w:cs="Arial"/>
                <w:sz w:val="20"/>
                <w:szCs w:val="20"/>
              </w:rPr>
              <w:t>Les évènements racontés peuvent être réels ou fictifs.</w:t>
            </w:r>
          </w:p>
        </w:tc>
        <w:tc>
          <w:tcPr>
            <w:tcW w:w="1531" w:type="dxa"/>
          </w:tcPr>
          <w:p w14:paraId="1BEFE71C" w14:textId="77777777" w:rsidR="005B0B95" w:rsidRDefault="005B0B95">
            <w:pPr>
              <w:rPr>
                <w:rFonts w:ascii="Arial" w:hAnsi="Arial" w:cs="Arial"/>
              </w:rPr>
            </w:pPr>
          </w:p>
        </w:tc>
        <w:tc>
          <w:tcPr>
            <w:tcW w:w="1531" w:type="dxa"/>
          </w:tcPr>
          <w:p w14:paraId="5D81D2F8" w14:textId="77777777" w:rsidR="005B0B95" w:rsidRDefault="005B0B95">
            <w:pPr>
              <w:rPr>
                <w:rFonts w:ascii="Arial" w:hAnsi="Arial" w:cs="Arial"/>
              </w:rPr>
            </w:pPr>
          </w:p>
        </w:tc>
        <w:tc>
          <w:tcPr>
            <w:tcW w:w="1531" w:type="dxa"/>
          </w:tcPr>
          <w:p w14:paraId="58875DF7" w14:textId="77777777" w:rsidR="005B0B95" w:rsidRDefault="005B0B95">
            <w:pPr>
              <w:rPr>
                <w:rFonts w:ascii="Arial" w:hAnsi="Arial" w:cs="Arial"/>
              </w:rPr>
            </w:pPr>
          </w:p>
        </w:tc>
        <w:tc>
          <w:tcPr>
            <w:tcW w:w="1531" w:type="dxa"/>
          </w:tcPr>
          <w:p w14:paraId="5C2CBFD2" w14:textId="77777777" w:rsidR="005B0B95" w:rsidRDefault="005B0B95">
            <w:pPr>
              <w:rPr>
                <w:rFonts w:ascii="Arial" w:hAnsi="Arial" w:cs="Arial"/>
              </w:rPr>
            </w:pPr>
          </w:p>
        </w:tc>
      </w:tr>
      <w:tr w:rsidR="005B0B95" w14:paraId="1D364290" w14:textId="77777777" w:rsidTr="00DC7294">
        <w:tc>
          <w:tcPr>
            <w:tcW w:w="2891" w:type="dxa"/>
          </w:tcPr>
          <w:p w14:paraId="777C84A8" w14:textId="4746397D" w:rsidR="005B0B95" w:rsidRPr="00DC7294" w:rsidRDefault="00DC4B07">
            <w:pPr>
              <w:rPr>
                <w:rFonts w:ascii="Arial" w:hAnsi="Arial" w:cs="Arial"/>
                <w:sz w:val="20"/>
                <w:szCs w:val="20"/>
              </w:rPr>
            </w:pPr>
            <w:r>
              <w:rPr>
                <w:rFonts w:ascii="Arial" w:hAnsi="Arial" w:cs="Arial"/>
                <w:sz w:val="20"/>
                <w:szCs w:val="20"/>
              </w:rPr>
              <w:t>On y retrouve des dialogues entre les personnages.</w:t>
            </w:r>
          </w:p>
        </w:tc>
        <w:tc>
          <w:tcPr>
            <w:tcW w:w="1531" w:type="dxa"/>
          </w:tcPr>
          <w:p w14:paraId="7EFA20C8" w14:textId="77777777" w:rsidR="005B0B95" w:rsidRDefault="005B0B95">
            <w:pPr>
              <w:rPr>
                <w:rFonts w:ascii="Arial" w:hAnsi="Arial" w:cs="Arial"/>
              </w:rPr>
            </w:pPr>
          </w:p>
        </w:tc>
        <w:tc>
          <w:tcPr>
            <w:tcW w:w="1531" w:type="dxa"/>
          </w:tcPr>
          <w:p w14:paraId="5CC88D51" w14:textId="77777777" w:rsidR="005B0B95" w:rsidRDefault="005B0B95">
            <w:pPr>
              <w:rPr>
                <w:rFonts w:ascii="Arial" w:hAnsi="Arial" w:cs="Arial"/>
              </w:rPr>
            </w:pPr>
          </w:p>
        </w:tc>
        <w:tc>
          <w:tcPr>
            <w:tcW w:w="1531" w:type="dxa"/>
          </w:tcPr>
          <w:p w14:paraId="14E25596" w14:textId="77777777" w:rsidR="005B0B95" w:rsidRDefault="005B0B95">
            <w:pPr>
              <w:rPr>
                <w:rFonts w:ascii="Arial" w:hAnsi="Arial" w:cs="Arial"/>
              </w:rPr>
            </w:pPr>
          </w:p>
        </w:tc>
        <w:tc>
          <w:tcPr>
            <w:tcW w:w="1531" w:type="dxa"/>
          </w:tcPr>
          <w:p w14:paraId="49FA2A51" w14:textId="77777777" w:rsidR="005B0B95" w:rsidRDefault="005B0B95">
            <w:pPr>
              <w:rPr>
                <w:rFonts w:ascii="Arial" w:hAnsi="Arial" w:cs="Arial"/>
              </w:rPr>
            </w:pPr>
          </w:p>
        </w:tc>
      </w:tr>
      <w:tr w:rsidR="005B0B95" w14:paraId="4F6B7CAF" w14:textId="77777777" w:rsidTr="00DC7294">
        <w:tc>
          <w:tcPr>
            <w:tcW w:w="2891" w:type="dxa"/>
          </w:tcPr>
          <w:p w14:paraId="45A45FAF" w14:textId="6C184AD9" w:rsidR="005B0B95" w:rsidRPr="00DC7294" w:rsidRDefault="00DC4B07">
            <w:pPr>
              <w:rPr>
                <w:rFonts w:ascii="Arial" w:hAnsi="Arial" w:cs="Arial"/>
                <w:sz w:val="20"/>
                <w:szCs w:val="20"/>
              </w:rPr>
            </w:pPr>
            <w:r>
              <w:rPr>
                <w:rFonts w:ascii="Arial" w:hAnsi="Arial" w:cs="Arial"/>
                <w:sz w:val="20"/>
                <w:szCs w:val="20"/>
              </w:rPr>
              <w:t>On y retrouve des rimes.</w:t>
            </w:r>
          </w:p>
        </w:tc>
        <w:tc>
          <w:tcPr>
            <w:tcW w:w="1531" w:type="dxa"/>
          </w:tcPr>
          <w:p w14:paraId="4DF7A074" w14:textId="77777777" w:rsidR="005B0B95" w:rsidRDefault="005B0B95">
            <w:pPr>
              <w:rPr>
                <w:rFonts w:ascii="Arial" w:hAnsi="Arial" w:cs="Arial"/>
              </w:rPr>
            </w:pPr>
          </w:p>
        </w:tc>
        <w:tc>
          <w:tcPr>
            <w:tcW w:w="1531" w:type="dxa"/>
          </w:tcPr>
          <w:p w14:paraId="2FD360DA" w14:textId="77777777" w:rsidR="005B0B95" w:rsidRDefault="005B0B95">
            <w:pPr>
              <w:rPr>
                <w:rFonts w:ascii="Arial" w:hAnsi="Arial" w:cs="Arial"/>
              </w:rPr>
            </w:pPr>
          </w:p>
        </w:tc>
        <w:tc>
          <w:tcPr>
            <w:tcW w:w="1531" w:type="dxa"/>
          </w:tcPr>
          <w:p w14:paraId="5B375573" w14:textId="77777777" w:rsidR="005B0B95" w:rsidRDefault="005B0B95">
            <w:pPr>
              <w:rPr>
                <w:rFonts w:ascii="Arial" w:hAnsi="Arial" w:cs="Arial"/>
              </w:rPr>
            </w:pPr>
          </w:p>
        </w:tc>
        <w:tc>
          <w:tcPr>
            <w:tcW w:w="1531" w:type="dxa"/>
          </w:tcPr>
          <w:p w14:paraId="74D5F6D7" w14:textId="77777777" w:rsidR="005B0B95" w:rsidRDefault="005B0B95">
            <w:pPr>
              <w:rPr>
                <w:rFonts w:ascii="Arial" w:hAnsi="Arial" w:cs="Arial"/>
              </w:rPr>
            </w:pPr>
          </w:p>
        </w:tc>
      </w:tr>
      <w:tr w:rsidR="005B0B95" w14:paraId="2B73DDEF" w14:textId="77777777" w:rsidTr="00DC7294">
        <w:tc>
          <w:tcPr>
            <w:tcW w:w="2891" w:type="dxa"/>
          </w:tcPr>
          <w:p w14:paraId="699B12AC" w14:textId="2F583366" w:rsidR="005B0B95" w:rsidRPr="00DC7294" w:rsidRDefault="00DC4B07" w:rsidP="00DC4B07">
            <w:pPr>
              <w:rPr>
                <w:rFonts w:ascii="Arial" w:hAnsi="Arial" w:cs="Arial"/>
                <w:sz w:val="20"/>
                <w:szCs w:val="20"/>
              </w:rPr>
            </w:pPr>
            <w:r>
              <w:rPr>
                <w:rFonts w:ascii="Arial" w:hAnsi="Arial" w:cs="Arial"/>
                <w:sz w:val="20"/>
                <w:szCs w:val="20"/>
              </w:rPr>
              <w:t>Il vise avant tout à émouvoir le lecteur en transmettant des sentiments.</w:t>
            </w:r>
          </w:p>
        </w:tc>
        <w:tc>
          <w:tcPr>
            <w:tcW w:w="1531" w:type="dxa"/>
          </w:tcPr>
          <w:p w14:paraId="7D284D29" w14:textId="77777777" w:rsidR="005B0B95" w:rsidRDefault="005B0B95">
            <w:pPr>
              <w:rPr>
                <w:rFonts w:ascii="Arial" w:hAnsi="Arial" w:cs="Arial"/>
              </w:rPr>
            </w:pPr>
          </w:p>
        </w:tc>
        <w:tc>
          <w:tcPr>
            <w:tcW w:w="1531" w:type="dxa"/>
          </w:tcPr>
          <w:p w14:paraId="0E2527B1" w14:textId="77777777" w:rsidR="005B0B95" w:rsidRDefault="005B0B95">
            <w:pPr>
              <w:rPr>
                <w:rFonts w:ascii="Arial" w:hAnsi="Arial" w:cs="Arial"/>
              </w:rPr>
            </w:pPr>
          </w:p>
        </w:tc>
        <w:tc>
          <w:tcPr>
            <w:tcW w:w="1531" w:type="dxa"/>
          </w:tcPr>
          <w:p w14:paraId="42706646" w14:textId="77777777" w:rsidR="005B0B95" w:rsidRDefault="005B0B95">
            <w:pPr>
              <w:rPr>
                <w:rFonts w:ascii="Arial" w:hAnsi="Arial" w:cs="Arial"/>
              </w:rPr>
            </w:pPr>
          </w:p>
        </w:tc>
        <w:tc>
          <w:tcPr>
            <w:tcW w:w="1531" w:type="dxa"/>
          </w:tcPr>
          <w:p w14:paraId="6D107560" w14:textId="77777777" w:rsidR="005B0B95" w:rsidRDefault="005B0B95">
            <w:pPr>
              <w:rPr>
                <w:rFonts w:ascii="Arial" w:hAnsi="Arial" w:cs="Arial"/>
              </w:rPr>
            </w:pPr>
          </w:p>
        </w:tc>
      </w:tr>
      <w:tr w:rsidR="005B0B95" w14:paraId="5D994470" w14:textId="77777777" w:rsidTr="00DC7294">
        <w:tc>
          <w:tcPr>
            <w:tcW w:w="2891" w:type="dxa"/>
          </w:tcPr>
          <w:p w14:paraId="1715EF9F" w14:textId="0384E7F8" w:rsidR="005B0B95" w:rsidRPr="00DC7294" w:rsidRDefault="00DC4B07">
            <w:pPr>
              <w:rPr>
                <w:rFonts w:ascii="Arial" w:hAnsi="Arial" w:cs="Arial"/>
                <w:sz w:val="20"/>
                <w:szCs w:val="20"/>
              </w:rPr>
            </w:pPr>
            <w:r>
              <w:rPr>
                <w:rFonts w:ascii="Arial" w:hAnsi="Arial" w:cs="Arial"/>
                <w:sz w:val="20"/>
                <w:szCs w:val="20"/>
              </w:rPr>
              <w:t>Il vise avant tout à décrire un objet, un lieu ou une personne.</w:t>
            </w:r>
          </w:p>
        </w:tc>
        <w:tc>
          <w:tcPr>
            <w:tcW w:w="1531" w:type="dxa"/>
          </w:tcPr>
          <w:p w14:paraId="3F96596A" w14:textId="77777777" w:rsidR="005B0B95" w:rsidRDefault="005B0B95">
            <w:pPr>
              <w:rPr>
                <w:rFonts w:ascii="Arial" w:hAnsi="Arial" w:cs="Arial"/>
              </w:rPr>
            </w:pPr>
          </w:p>
        </w:tc>
        <w:tc>
          <w:tcPr>
            <w:tcW w:w="1531" w:type="dxa"/>
          </w:tcPr>
          <w:p w14:paraId="05F10942" w14:textId="77777777" w:rsidR="005B0B95" w:rsidRDefault="005B0B95">
            <w:pPr>
              <w:rPr>
                <w:rFonts w:ascii="Arial" w:hAnsi="Arial" w:cs="Arial"/>
              </w:rPr>
            </w:pPr>
          </w:p>
        </w:tc>
        <w:tc>
          <w:tcPr>
            <w:tcW w:w="1531" w:type="dxa"/>
          </w:tcPr>
          <w:p w14:paraId="0AFCE2FA" w14:textId="77777777" w:rsidR="005B0B95" w:rsidRDefault="005B0B95">
            <w:pPr>
              <w:rPr>
                <w:rFonts w:ascii="Arial" w:hAnsi="Arial" w:cs="Arial"/>
              </w:rPr>
            </w:pPr>
          </w:p>
        </w:tc>
        <w:tc>
          <w:tcPr>
            <w:tcW w:w="1531" w:type="dxa"/>
          </w:tcPr>
          <w:p w14:paraId="229C3490" w14:textId="77777777" w:rsidR="005B0B95" w:rsidRDefault="005B0B95">
            <w:pPr>
              <w:rPr>
                <w:rFonts w:ascii="Arial" w:hAnsi="Arial" w:cs="Arial"/>
              </w:rPr>
            </w:pPr>
          </w:p>
        </w:tc>
      </w:tr>
      <w:tr w:rsidR="005B0B95" w14:paraId="28F961DD" w14:textId="77777777" w:rsidTr="00DC7294">
        <w:tc>
          <w:tcPr>
            <w:tcW w:w="2891" w:type="dxa"/>
          </w:tcPr>
          <w:p w14:paraId="5BE36B81" w14:textId="1BBEF410" w:rsidR="005B0B95" w:rsidRPr="00DC7294" w:rsidRDefault="00DC4B07">
            <w:pPr>
              <w:rPr>
                <w:rFonts w:ascii="Arial" w:hAnsi="Arial" w:cs="Arial"/>
                <w:sz w:val="20"/>
                <w:szCs w:val="20"/>
              </w:rPr>
            </w:pPr>
            <w:r>
              <w:rPr>
                <w:rFonts w:ascii="Arial" w:hAnsi="Arial" w:cs="Arial"/>
                <w:sz w:val="20"/>
                <w:szCs w:val="20"/>
              </w:rPr>
              <w:t>Il peut contenir des séquences descriptives et des séquences de paroles.</w:t>
            </w:r>
          </w:p>
        </w:tc>
        <w:tc>
          <w:tcPr>
            <w:tcW w:w="1531" w:type="dxa"/>
          </w:tcPr>
          <w:p w14:paraId="3EA02681" w14:textId="77777777" w:rsidR="005B0B95" w:rsidRDefault="005B0B95">
            <w:pPr>
              <w:rPr>
                <w:rFonts w:ascii="Arial" w:hAnsi="Arial" w:cs="Arial"/>
              </w:rPr>
            </w:pPr>
          </w:p>
        </w:tc>
        <w:tc>
          <w:tcPr>
            <w:tcW w:w="1531" w:type="dxa"/>
          </w:tcPr>
          <w:p w14:paraId="20F1F942" w14:textId="77777777" w:rsidR="005B0B95" w:rsidRDefault="005B0B95">
            <w:pPr>
              <w:rPr>
                <w:rFonts w:ascii="Arial" w:hAnsi="Arial" w:cs="Arial"/>
              </w:rPr>
            </w:pPr>
          </w:p>
        </w:tc>
        <w:tc>
          <w:tcPr>
            <w:tcW w:w="1531" w:type="dxa"/>
          </w:tcPr>
          <w:p w14:paraId="7DF41D02" w14:textId="77777777" w:rsidR="005B0B95" w:rsidRDefault="005B0B95">
            <w:pPr>
              <w:rPr>
                <w:rFonts w:ascii="Arial" w:hAnsi="Arial" w:cs="Arial"/>
              </w:rPr>
            </w:pPr>
          </w:p>
        </w:tc>
        <w:tc>
          <w:tcPr>
            <w:tcW w:w="1531" w:type="dxa"/>
          </w:tcPr>
          <w:p w14:paraId="1909D33C" w14:textId="77777777" w:rsidR="005B0B95" w:rsidRDefault="005B0B95">
            <w:pPr>
              <w:rPr>
                <w:rFonts w:ascii="Arial" w:hAnsi="Arial" w:cs="Arial"/>
              </w:rPr>
            </w:pPr>
          </w:p>
        </w:tc>
      </w:tr>
    </w:tbl>
    <w:p w14:paraId="766BEA00" w14:textId="77777777" w:rsidR="005B0B95" w:rsidRDefault="005B0B95">
      <w:pPr>
        <w:rPr>
          <w:rFonts w:ascii="Arial" w:hAnsi="Arial" w:cs="Arial"/>
        </w:rPr>
      </w:pPr>
    </w:p>
    <w:p w14:paraId="153405B7" w14:textId="4FB44FDB" w:rsidR="005B0B95" w:rsidRDefault="00CE05AC">
      <w:pPr>
        <w:rPr>
          <w:rFonts w:ascii="Arial" w:hAnsi="Arial" w:cs="Arial"/>
          <w:b/>
          <w:sz w:val="28"/>
          <w:szCs w:val="28"/>
        </w:rPr>
      </w:pPr>
      <w:r>
        <w:rPr>
          <w:rFonts w:ascii="Arial" w:hAnsi="Arial" w:cs="Arial"/>
          <w:b/>
          <w:sz w:val="28"/>
          <w:szCs w:val="28"/>
        </w:rPr>
        <w:lastRenderedPageBreak/>
        <w:t>À RETENIR</w:t>
      </w:r>
    </w:p>
    <w:p w14:paraId="0B798371" w14:textId="77777777" w:rsidR="00CE05AC" w:rsidRDefault="00CE05AC">
      <w:pPr>
        <w:rPr>
          <w:rFonts w:ascii="Arial" w:hAnsi="Arial" w:cs="Arial"/>
          <w:b/>
        </w:rPr>
      </w:pPr>
    </w:p>
    <w:tbl>
      <w:tblPr>
        <w:tblStyle w:val="Grilledutableau"/>
        <w:tblW w:w="0" w:type="auto"/>
        <w:tblLook w:val="04A0" w:firstRow="1" w:lastRow="0" w:firstColumn="1" w:lastColumn="0" w:noHBand="0" w:noVBand="1"/>
      </w:tblPr>
      <w:tblGrid>
        <w:gridCol w:w="9886"/>
      </w:tblGrid>
      <w:tr w:rsidR="00CE05AC" w14:paraId="74604173" w14:textId="77777777" w:rsidTr="2B0D530B">
        <w:tc>
          <w:tcPr>
            <w:tcW w:w="9886" w:type="dxa"/>
            <w:tcBorders>
              <w:top w:val="doubleWave" w:sz="6" w:space="0" w:color="auto"/>
              <w:left w:val="doubleWave" w:sz="6" w:space="0" w:color="auto"/>
              <w:bottom w:val="doubleWave" w:sz="6" w:space="0" w:color="auto"/>
              <w:right w:val="doubleWave" w:sz="6" w:space="0" w:color="auto"/>
            </w:tcBorders>
          </w:tcPr>
          <w:p w14:paraId="52D69616" w14:textId="0D48B033" w:rsidR="00CE05AC" w:rsidRDefault="00CE05AC" w:rsidP="00CE05AC">
            <w:pPr>
              <w:rPr>
                <w:rFonts w:ascii="Arial" w:hAnsi="Arial" w:cs="Arial"/>
                <w:b/>
              </w:rPr>
            </w:pPr>
            <w:r>
              <w:rPr>
                <w:rFonts w:ascii="Arial" w:hAnsi="Arial" w:cs="Arial"/>
                <w:b/>
              </w:rPr>
              <w:t>Les procédés graphiques</w:t>
            </w:r>
          </w:p>
          <w:p w14:paraId="04FCE16A" w14:textId="677F1E55" w:rsidR="00CE05AC" w:rsidRDefault="00CE05AC" w:rsidP="00CE05AC">
            <w:pPr>
              <w:rPr>
                <w:rFonts w:ascii="Arial" w:hAnsi="Arial" w:cs="Arial"/>
                <w:b/>
              </w:rPr>
            </w:pPr>
            <w:r>
              <w:rPr>
                <w:rFonts w:ascii="Arial" w:hAnsi="Arial" w:cs="Arial"/>
              </w:rPr>
              <w:t>Les procédés graphiques sont les photographies, les dessins, les cartes, les schémas, les tableaux ou les diagrammes, les intitulés, etc. utilisés pour fournir de l’information complémentaire ou pour organiser l’information déjà présente dans le texte de manière à faciliter la compréhension et à la rendre plus accessible.</w:t>
            </w:r>
          </w:p>
        </w:tc>
      </w:tr>
    </w:tbl>
    <w:p w14:paraId="331C8551" w14:textId="15703EE4" w:rsidR="00CE05AC" w:rsidRDefault="2B0D530B" w:rsidP="2B0D530B">
      <w:r>
        <w:t xml:space="preserve"> </w:t>
      </w:r>
    </w:p>
    <w:p w14:paraId="16A4FB84" w14:textId="6ACFF83E" w:rsidR="00CE05AC" w:rsidRDefault="2B0D530B" w:rsidP="2B0D530B">
      <w:r w:rsidRPr="2B0D530B">
        <w:rPr>
          <w:rFonts w:ascii="Arial" w:eastAsia="Arial" w:hAnsi="Arial" w:cs="Arial"/>
          <w:b/>
          <w:bCs/>
        </w:rPr>
        <w:t xml:space="preserve">Quels sont les procédés graphiques associés à la figure 2.32 </w:t>
      </w:r>
      <w:r w:rsidRPr="2B0D530B">
        <w:rPr>
          <w:rFonts w:ascii="Arial" w:eastAsia="Arial" w:hAnsi="Arial" w:cs="Arial"/>
          <w:b/>
          <w:bCs/>
          <w:i/>
          <w:iCs/>
        </w:rPr>
        <w:t xml:space="preserve">Montage d'un échafaudage tubulaire (suite) ? </w:t>
      </w:r>
      <w:r w:rsidRPr="2B0D530B">
        <w:rPr>
          <w:rFonts w:ascii="Arial" w:eastAsia="Arial" w:hAnsi="Arial" w:cs="Arial"/>
          <w:b/>
          <w:bCs/>
        </w:rPr>
        <w:t>Nommes-en trois :</w:t>
      </w:r>
    </w:p>
    <w:p w14:paraId="1B83EA6B" w14:textId="51D994F3" w:rsidR="00CE05AC" w:rsidRDefault="2B0D530B" w:rsidP="2B0D530B">
      <w:pPr>
        <w:spacing w:after="200"/>
      </w:pPr>
      <w:r w:rsidRPr="2B0D530B">
        <w:rPr>
          <w:rFonts w:ascii="Arial" w:eastAsia="Arial" w:hAnsi="Arial" w:cs="Arial"/>
        </w:rPr>
        <w:t>1) ____________________________________________________________________________</w:t>
      </w:r>
    </w:p>
    <w:p w14:paraId="78C6F4E7" w14:textId="6869F9CE" w:rsidR="00CE05AC" w:rsidRDefault="2B0D530B" w:rsidP="2B0D530B">
      <w:pPr>
        <w:spacing w:after="200"/>
      </w:pPr>
      <w:r w:rsidRPr="2B0D530B">
        <w:rPr>
          <w:rFonts w:ascii="Arial" w:eastAsia="Arial" w:hAnsi="Arial" w:cs="Arial"/>
        </w:rPr>
        <w:t>2) ____________________________________________________________________________</w:t>
      </w:r>
    </w:p>
    <w:p w14:paraId="68A120E0" w14:textId="7833B08D" w:rsidR="00CE05AC" w:rsidRDefault="2B0D530B" w:rsidP="2B0D530B">
      <w:pPr>
        <w:spacing w:after="200"/>
      </w:pPr>
      <w:r w:rsidRPr="2B0D530B">
        <w:rPr>
          <w:rFonts w:ascii="Arial" w:eastAsia="Arial" w:hAnsi="Arial" w:cs="Arial"/>
        </w:rPr>
        <w:t>3) ____________________________________________________________________________</w:t>
      </w:r>
    </w:p>
    <w:p w14:paraId="042B3EC7" w14:textId="5CB46F79" w:rsidR="00CE05AC" w:rsidRDefault="00CE05AC" w:rsidP="2B0D530B">
      <w:bookmarkStart w:id="0" w:name="_GoBack"/>
      <w:bookmarkEnd w:id="0"/>
    </w:p>
    <w:p w14:paraId="6153C308" w14:textId="59713A3D" w:rsidR="00CE05AC" w:rsidRDefault="38C23314" w:rsidP="2B0D530B">
      <w:r w:rsidRPr="38C23314">
        <w:rPr>
          <w:rFonts w:ascii="Arial" w:eastAsia="Arial" w:hAnsi="Arial" w:cs="Arial"/>
          <w:b/>
          <w:bCs/>
        </w:rPr>
        <w:t>Quels sont les procédés gra</w:t>
      </w:r>
      <w:r w:rsidR="00DD37E4">
        <w:rPr>
          <w:rFonts w:ascii="Arial" w:eastAsia="Arial" w:hAnsi="Arial" w:cs="Arial"/>
          <w:b/>
          <w:bCs/>
        </w:rPr>
        <w:t>phiques associés à la figure 3.3</w:t>
      </w:r>
      <w:r w:rsidRPr="38C23314">
        <w:rPr>
          <w:rFonts w:ascii="Arial" w:eastAsia="Arial" w:hAnsi="Arial" w:cs="Arial"/>
          <w:b/>
          <w:bCs/>
        </w:rPr>
        <w:t xml:space="preserve"> </w:t>
      </w:r>
      <w:r w:rsidRPr="38C23314">
        <w:rPr>
          <w:rFonts w:ascii="Arial" w:eastAsia="Arial" w:hAnsi="Arial" w:cs="Arial"/>
          <w:b/>
          <w:bCs/>
          <w:i/>
          <w:iCs/>
        </w:rPr>
        <w:t>Composants d'un échafaudage hydraulique (</w:t>
      </w:r>
      <w:proofErr w:type="spellStart"/>
      <w:r w:rsidRPr="38C23314">
        <w:rPr>
          <w:rFonts w:ascii="Arial" w:eastAsia="Arial" w:hAnsi="Arial" w:cs="Arial"/>
          <w:b/>
          <w:bCs/>
          <w:i/>
          <w:iCs/>
        </w:rPr>
        <w:t>Fraco</w:t>
      </w:r>
      <w:proofErr w:type="spellEnd"/>
      <w:r w:rsidRPr="38C23314">
        <w:rPr>
          <w:rFonts w:ascii="Arial" w:eastAsia="Arial" w:hAnsi="Arial" w:cs="Arial"/>
          <w:b/>
          <w:bCs/>
          <w:i/>
          <w:iCs/>
        </w:rPr>
        <w:t>)</w:t>
      </w:r>
      <w:r w:rsidRPr="38C23314">
        <w:rPr>
          <w:rFonts w:ascii="Arial" w:eastAsia="Arial" w:hAnsi="Arial" w:cs="Arial"/>
        </w:rPr>
        <w:t xml:space="preserve"> ? </w:t>
      </w:r>
      <w:r w:rsidRPr="38C23314">
        <w:rPr>
          <w:rFonts w:ascii="Arial" w:eastAsia="Arial" w:hAnsi="Arial" w:cs="Arial"/>
          <w:b/>
          <w:bCs/>
        </w:rPr>
        <w:t>Nommes-en trois :</w:t>
      </w:r>
    </w:p>
    <w:p w14:paraId="101C76CB" w14:textId="51D994F3" w:rsidR="00CE05AC" w:rsidRDefault="2B0D530B" w:rsidP="2B0D530B">
      <w:pPr>
        <w:spacing w:after="200"/>
      </w:pPr>
      <w:r w:rsidRPr="2B0D530B">
        <w:rPr>
          <w:rFonts w:ascii="Arial" w:eastAsia="Arial" w:hAnsi="Arial" w:cs="Arial"/>
        </w:rPr>
        <w:t>1) ____________________________________________________________________________</w:t>
      </w:r>
    </w:p>
    <w:p w14:paraId="7F1CA264" w14:textId="6869F9CE" w:rsidR="00CE05AC" w:rsidRDefault="2B0D530B" w:rsidP="2B0D530B">
      <w:pPr>
        <w:spacing w:after="200"/>
      </w:pPr>
      <w:r w:rsidRPr="2B0D530B">
        <w:rPr>
          <w:rFonts w:ascii="Arial" w:eastAsia="Arial" w:hAnsi="Arial" w:cs="Arial"/>
        </w:rPr>
        <w:t>2) ____________________________________________________________________________</w:t>
      </w:r>
    </w:p>
    <w:p w14:paraId="66FD0954" w14:textId="7833B08D" w:rsidR="00CE05AC" w:rsidRDefault="2B0D530B" w:rsidP="2B0D530B">
      <w:pPr>
        <w:spacing w:after="200"/>
      </w:pPr>
      <w:r w:rsidRPr="2B0D530B">
        <w:rPr>
          <w:rFonts w:ascii="Arial" w:eastAsia="Arial" w:hAnsi="Arial" w:cs="Arial"/>
        </w:rPr>
        <w:t>3) ____________________________________________________________________________</w:t>
      </w:r>
    </w:p>
    <w:p w14:paraId="22A962E0" w14:textId="075F2551" w:rsidR="00CE05AC" w:rsidRDefault="00CE05AC" w:rsidP="2B0D530B"/>
    <w:p w14:paraId="0F119A67" w14:textId="14B6F3B7" w:rsidR="00CE05AC" w:rsidRDefault="2B0D530B" w:rsidP="2B0D530B">
      <w:r w:rsidRPr="2B0D530B">
        <w:rPr>
          <w:rFonts w:ascii="Arial" w:eastAsia="Arial" w:hAnsi="Arial" w:cs="Arial"/>
          <w:b/>
          <w:bCs/>
        </w:rPr>
        <w:t xml:space="preserve">Quels sont les procédés graphiques associés à la figure 3.2 </w:t>
      </w:r>
      <w:r w:rsidRPr="2B0D530B">
        <w:rPr>
          <w:rFonts w:ascii="Arial" w:eastAsia="Arial" w:hAnsi="Arial" w:cs="Arial"/>
          <w:b/>
          <w:bCs/>
          <w:i/>
          <w:iCs/>
        </w:rPr>
        <w:t>Capacité portante minimale selon la hauteur</w:t>
      </w:r>
      <w:r w:rsidRPr="2B0D530B">
        <w:rPr>
          <w:rFonts w:ascii="Arial" w:eastAsia="Arial" w:hAnsi="Arial" w:cs="Arial"/>
          <w:b/>
          <w:bCs/>
        </w:rPr>
        <w:t xml:space="preserve"> ? Nommes-en 2 :</w:t>
      </w:r>
    </w:p>
    <w:p w14:paraId="5B6D53D6" w14:textId="51D994F3" w:rsidR="00CE05AC" w:rsidRDefault="2B0D530B" w:rsidP="2B0D530B">
      <w:pPr>
        <w:spacing w:after="200"/>
      </w:pPr>
      <w:r w:rsidRPr="2B0D530B">
        <w:rPr>
          <w:rFonts w:ascii="Arial" w:eastAsia="Arial" w:hAnsi="Arial" w:cs="Arial"/>
        </w:rPr>
        <w:t>1) ____________________________________________________________________________</w:t>
      </w:r>
    </w:p>
    <w:p w14:paraId="204A9F18" w14:textId="6869F9CE" w:rsidR="00CE05AC" w:rsidRDefault="38C23314" w:rsidP="2B0D530B">
      <w:pPr>
        <w:spacing w:after="200"/>
      </w:pPr>
      <w:r w:rsidRPr="38C23314">
        <w:rPr>
          <w:rFonts w:ascii="Arial" w:eastAsia="Arial" w:hAnsi="Arial" w:cs="Arial"/>
        </w:rPr>
        <w:t>2) ____________________________________________________________________________</w:t>
      </w:r>
    </w:p>
    <w:p w14:paraId="4ABBF939" w14:textId="4E2A7948" w:rsidR="38C23314" w:rsidRDefault="38C23314" w:rsidP="38C23314">
      <w:pPr>
        <w:spacing w:after="200"/>
      </w:pPr>
    </w:p>
    <w:p w14:paraId="2FB470FA" w14:textId="5BEC99F9" w:rsidR="38C23314" w:rsidRDefault="38C23314" w:rsidP="38C23314">
      <w:pPr>
        <w:spacing w:after="200"/>
      </w:pPr>
      <w:r w:rsidRPr="38C23314">
        <w:rPr>
          <w:rFonts w:ascii="Arial" w:eastAsia="Arial" w:hAnsi="Arial" w:cs="Arial"/>
          <w:b/>
          <w:bCs/>
        </w:rPr>
        <w:t>Quelle est la source des renseignements donnés par le tableau des perspectives d'emploi de 2015 à 2018 ?</w:t>
      </w:r>
    </w:p>
    <w:p w14:paraId="383103D2" w14:textId="5FD1AE99" w:rsidR="38C23314" w:rsidRDefault="38C23314" w:rsidP="38C23314">
      <w:pPr>
        <w:spacing w:after="200"/>
      </w:pPr>
      <w:r w:rsidRPr="38C23314">
        <w:rPr>
          <w:rFonts w:ascii="Arial" w:eastAsia="Arial" w:hAnsi="Arial" w:cs="Arial"/>
        </w:rPr>
        <w:t>______________________________________________________________________________</w:t>
      </w:r>
    </w:p>
    <w:p w14:paraId="3C332398" w14:textId="57F449A6" w:rsidR="38C23314" w:rsidRDefault="38C23314" w:rsidP="38C23314">
      <w:pPr>
        <w:spacing w:after="200"/>
      </w:pPr>
      <w:r w:rsidRPr="38C23314">
        <w:rPr>
          <w:rFonts w:ascii="Arial" w:eastAsia="Arial" w:hAnsi="Arial" w:cs="Arial"/>
          <w:b/>
          <w:bCs/>
        </w:rPr>
        <w:t>Que t'apprennent-ils sur le métier de briqueteur-maçon ? __________________________</w:t>
      </w:r>
    </w:p>
    <w:p w14:paraId="231B3F69" w14:textId="15527200" w:rsidR="38C23314" w:rsidRDefault="38C23314" w:rsidP="38C23314">
      <w:pPr>
        <w:spacing w:after="200"/>
      </w:pPr>
      <w:r w:rsidRPr="38C23314">
        <w:rPr>
          <w:rFonts w:ascii="Arial" w:eastAsia="Arial" w:hAnsi="Arial" w:cs="Arial"/>
          <w:b/>
          <w:bCs/>
        </w:rPr>
        <w:t>______________________________________________________________________________</w:t>
      </w:r>
    </w:p>
    <w:p w14:paraId="0B3F831E" w14:textId="2BDA480F" w:rsidR="38C23314" w:rsidRDefault="38C23314" w:rsidP="38C23314">
      <w:pPr>
        <w:spacing w:after="200"/>
      </w:pPr>
      <w:r w:rsidRPr="38C23314">
        <w:rPr>
          <w:rFonts w:ascii="Arial" w:eastAsia="Arial" w:hAnsi="Arial" w:cs="Arial"/>
          <w:b/>
          <w:bCs/>
        </w:rPr>
        <w:t>______________________________________________________________________________</w:t>
      </w:r>
    </w:p>
    <w:p w14:paraId="0498C083" w14:textId="1B4D74FC" w:rsidR="38C23314" w:rsidRDefault="38C23314" w:rsidP="38C23314">
      <w:pPr>
        <w:spacing w:after="200"/>
      </w:pPr>
      <w:r w:rsidRPr="38C23314">
        <w:rPr>
          <w:rFonts w:ascii="Arial" w:eastAsia="Arial" w:hAnsi="Arial" w:cs="Arial"/>
          <w:b/>
          <w:bCs/>
        </w:rPr>
        <w:t>______________________________________________________________________________</w:t>
      </w:r>
    </w:p>
    <w:p w14:paraId="7B5DB27A" w14:textId="5CC9B2B4" w:rsidR="38C23314" w:rsidRDefault="38C23314">
      <w:r>
        <w:br w:type="page"/>
      </w:r>
    </w:p>
    <w:p w14:paraId="15EB1A5B" w14:textId="48E9BB4C" w:rsidR="38C23314" w:rsidRDefault="38C23314" w:rsidP="38C23314">
      <w:pPr>
        <w:spacing w:after="200"/>
      </w:pPr>
      <w:r w:rsidRPr="38C23314">
        <w:rPr>
          <w:rFonts w:ascii="Arial" w:eastAsia="Arial" w:hAnsi="Arial" w:cs="Arial"/>
          <w:b/>
          <w:bCs/>
        </w:rPr>
        <w:lastRenderedPageBreak/>
        <w:t>Quel métier a le plus grand nombre de salariés actifs en 2014 ? ____________________</w:t>
      </w:r>
    </w:p>
    <w:p w14:paraId="5D5484D0" w14:textId="209C5314" w:rsidR="38C23314" w:rsidRDefault="4A53DBA5" w:rsidP="38C23314">
      <w:pPr>
        <w:spacing w:after="200"/>
      </w:pPr>
      <w:r w:rsidRPr="4A53DBA5">
        <w:rPr>
          <w:rFonts w:ascii="Arial" w:eastAsia="Arial" w:hAnsi="Arial" w:cs="Arial"/>
          <w:b/>
          <w:bCs/>
        </w:rPr>
        <w:t>______________________________________________________________________________</w:t>
      </w:r>
    </w:p>
    <w:p w14:paraId="67D727FE" w14:textId="751CFACB" w:rsidR="4A53DBA5" w:rsidRDefault="4A53DBA5" w:rsidP="4A53DBA5">
      <w:pPr>
        <w:spacing w:after="200"/>
      </w:pPr>
    </w:p>
    <w:p w14:paraId="1D5BA1AC" w14:textId="78C6F10B" w:rsidR="38C23314" w:rsidRDefault="38C23314" w:rsidP="38C23314">
      <w:pPr>
        <w:spacing w:after="200"/>
      </w:pPr>
      <w:r w:rsidRPr="38C23314">
        <w:rPr>
          <w:rFonts w:ascii="Arial" w:eastAsia="Arial" w:hAnsi="Arial" w:cs="Arial"/>
          <w:b/>
          <w:bCs/>
        </w:rPr>
        <w:t>Nomme les 3 métiers où les possibilités d'emplois sont plutôt limitées :</w:t>
      </w:r>
    </w:p>
    <w:p w14:paraId="5FAF7CD2" w14:textId="51D994F3" w:rsidR="38C23314" w:rsidRDefault="38C23314" w:rsidP="38C23314">
      <w:pPr>
        <w:spacing w:after="200"/>
      </w:pPr>
      <w:r w:rsidRPr="38C23314">
        <w:rPr>
          <w:rFonts w:ascii="Arial" w:eastAsia="Arial" w:hAnsi="Arial" w:cs="Arial"/>
        </w:rPr>
        <w:t>1) ____________________________________________________________________________</w:t>
      </w:r>
    </w:p>
    <w:p w14:paraId="33DF15AE" w14:textId="6869F9CE" w:rsidR="38C23314" w:rsidRDefault="38C23314" w:rsidP="38C23314">
      <w:pPr>
        <w:spacing w:after="200"/>
      </w:pPr>
      <w:r w:rsidRPr="38C23314">
        <w:rPr>
          <w:rFonts w:ascii="Arial" w:eastAsia="Arial" w:hAnsi="Arial" w:cs="Arial"/>
        </w:rPr>
        <w:t>2) ____________________________________________________________________________</w:t>
      </w:r>
    </w:p>
    <w:p w14:paraId="4BFE53AF" w14:textId="7833B08D" w:rsidR="38C23314" w:rsidRDefault="38C23314" w:rsidP="38C23314">
      <w:pPr>
        <w:spacing w:after="200"/>
      </w:pPr>
      <w:r w:rsidRPr="38C23314">
        <w:rPr>
          <w:rFonts w:ascii="Arial" w:eastAsia="Arial" w:hAnsi="Arial" w:cs="Arial"/>
        </w:rPr>
        <w:t>3) ____________________________________________________________________________</w:t>
      </w:r>
    </w:p>
    <w:p w14:paraId="4B927D15" w14:textId="075F2551" w:rsidR="38C23314" w:rsidRDefault="38C23314" w:rsidP="38C23314"/>
    <w:p w14:paraId="145BE781" w14:textId="12A2F642" w:rsidR="38C23314" w:rsidRDefault="4A53DBA5" w:rsidP="38C23314">
      <w:pPr>
        <w:spacing w:after="200"/>
      </w:pPr>
      <w:r w:rsidRPr="4A53DBA5">
        <w:rPr>
          <w:rFonts w:ascii="Arial" w:eastAsia="Arial" w:hAnsi="Arial" w:cs="Arial"/>
          <w:b/>
          <w:bCs/>
        </w:rPr>
        <w:t>Nomme les 4 types de personnalités auxquelles s'adressent les professions</w:t>
      </w:r>
      <w:r w:rsidR="00894EF8">
        <w:rPr>
          <w:rFonts w:ascii="Arial" w:eastAsia="Arial" w:hAnsi="Arial" w:cs="Arial"/>
          <w:b/>
          <w:bCs/>
        </w:rPr>
        <w:t> :</w:t>
      </w:r>
    </w:p>
    <w:p w14:paraId="3374B026" w14:textId="294C3321" w:rsidR="4A53DBA5" w:rsidRDefault="4A53DBA5" w:rsidP="4A53DBA5">
      <w:r w:rsidRPr="4A53DBA5">
        <w:rPr>
          <w:rFonts w:ascii="Arial" w:eastAsia="Arial" w:hAnsi="Arial" w:cs="Arial"/>
        </w:rPr>
        <w:t xml:space="preserve">1) ____________________________________________________________________________ </w:t>
      </w:r>
    </w:p>
    <w:p w14:paraId="044579A9" w14:textId="5BF996BA" w:rsidR="4A53DBA5" w:rsidRDefault="4A53DBA5" w:rsidP="4A53DBA5">
      <w:r w:rsidRPr="4A53DBA5">
        <w:rPr>
          <w:rFonts w:ascii="Arial" w:eastAsia="Arial" w:hAnsi="Arial" w:cs="Arial"/>
        </w:rPr>
        <w:t xml:space="preserve">2) ____________________________________________________________________________ </w:t>
      </w:r>
    </w:p>
    <w:p w14:paraId="5722C3C1" w14:textId="27D1F8D8" w:rsidR="4A53DBA5" w:rsidRDefault="4A53DBA5" w:rsidP="4A53DBA5">
      <w:r w:rsidRPr="4A53DBA5">
        <w:rPr>
          <w:rFonts w:ascii="Arial" w:eastAsia="Arial" w:hAnsi="Arial" w:cs="Arial"/>
        </w:rPr>
        <w:t xml:space="preserve">3) ____________________________________________________________________________ </w:t>
      </w:r>
    </w:p>
    <w:p w14:paraId="00DFEB48" w14:textId="11E46574" w:rsidR="4A53DBA5" w:rsidRDefault="4A53DBA5" w:rsidP="4A53DBA5">
      <w:r w:rsidRPr="4A53DBA5">
        <w:rPr>
          <w:rFonts w:ascii="Arial" w:eastAsia="Arial" w:hAnsi="Arial" w:cs="Arial"/>
        </w:rPr>
        <w:t>4) ____________________________________________________________________________</w:t>
      </w:r>
      <w:r w:rsidRPr="4A53DBA5">
        <w:rPr>
          <w:rFonts w:ascii="Calibri" w:eastAsia="Calibri" w:hAnsi="Calibri" w:cs="Calibri"/>
        </w:rPr>
        <w:t xml:space="preserve"> </w:t>
      </w:r>
    </w:p>
    <w:p w14:paraId="1CA388E7" w14:textId="4C236D13" w:rsidR="4A53DBA5" w:rsidRDefault="4A53DBA5" w:rsidP="4A53DBA5"/>
    <w:p w14:paraId="01FF00B1" w14:textId="11745511" w:rsidR="00CE05AC" w:rsidRPr="00CE05AC" w:rsidRDefault="38C23314">
      <w:pPr>
        <w:rPr>
          <w:rFonts w:ascii="Arial" w:hAnsi="Arial" w:cs="Arial"/>
        </w:rPr>
      </w:pPr>
      <w:r w:rsidRPr="00894EF8">
        <w:rPr>
          <w:rFonts w:ascii="Arial" w:eastAsia="Arial" w:hAnsi="Arial" w:cs="Arial"/>
          <w:b/>
          <w:i/>
        </w:rPr>
        <w:t xml:space="preserve">Petit </w:t>
      </w:r>
      <w:proofErr w:type="gramStart"/>
      <w:r w:rsidRPr="00894EF8">
        <w:rPr>
          <w:rFonts w:ascii="Arial" w:eastAsia="Arial" w:hAnsi="Arial" w:cs="Arial"/>
          <w:b/>
          <w:i/>
        </w:rPr>
        <w:t>rappel</w:t>
      </w:r>
      <w:r w:rsidRPr="38C23314">
        <w:rPr>
          <w:rFonts w:ascii="Arial" w:eastAsia="Arial" w:hAnsi="Arial" w:cs="Arial"/>
        </w:rPr>
        <w:t xml:space="preserve">  :</w:t>
      </w:r>
      <w:proofErr w:type="gramEnd"/>
      <w:r w:rsidRPr="38C23314">
        <w:rPr>
          <w:rFonts w:ascii="Arial" w:eastAsia="Arial" w:hAnsi="Arial" w:cs="Arial"/>
        </w:rPr>
        <w:t xml:space="preserve"> Une source précise d’où est tiré un extrait de texte. Elle est généralement située à la fin du texte. Voici un exemple de source </w:t>
      </w:r>
      <w:r w:rsidRPr="38C23314">
        <w:rPr>
          <w:rFonts w:ascii="Arial" w:eastAsia="Arial" w:hAnsi="Arial" w:cs="Arial"/>
          <w:sz w:val="20"/>
          <w:szCs w:val="20"/>
        </w:rPr>
        <w:t xml:space="preserve">: Anne ROBILLARD,  </w:t>
      </w:r>
      <w:r w:rsidRPr="38C23314">
        <w:rPr>
          <w:rFonts w:ascii="Arial" w:eastAsia="Arial" w:hAnsi="Arial" w:cs="Arial"/>
          <w:sz w:val="20"/>
          <w:szCs w:val="20"/>
          <w:u w:val="single"/>
        </w:rPr>
        <w:t>Les Chevaliers d’Émeraude : L’enlèvement</w:t>
      </w:r>
      <w:r w:rsidRPr="38C23314">
        <w:rPr>
          <w:rFonts w:ascii="Arial" w:eastAsia="Arial" w:hAnsi="Arial" w:cs="Arial"/>
          <w:sz w:val="20"/>
          <w:szCs w:val="20"/>
        </w:rPr>
        <w:t xml:space="preserve">, Boucherville, Les Éditions de </w:t>
      </w:r>
      <w:proofErr w:type="spellStart"/>
      <w:r w:rsidRPr="38C23314">
        <w:rPr>
          <w:rFonts w:ascii="Arial" w:eastAsia="Arial" w:hAnsi="Arial" w:cs="Arial"/>
          <w:sz w:val="20"/>
          <w:szCs w:val="20"/>
        </w:rPr>
        <w:t>Mortagne</w:t>
      </w:r>
      <w:proofErr w:type="spellEnd"/>
      <w:r w:rsidRPr="38C23314">
        <w:rPr>
          <w:rFonts w:ascii="Arial" w:eastAsia="Arial" w:hAnsi="Arial" w:cs="Arial"/>
          <w:sz w:val="20"/>
          <w:szCs w:val="20"/>
        </w:rPr>
        <w:t>, 2005, p. 280.</w:t>
      </w:r>
    </w:p>
    <w:p w14:paraId="060538E8" w14:textId="352BFA4A" w:rsidR="00BF110F" w:rsidRDefault="00DD37E4">
      <w:pPr>
        <w:rPr>
          <w:rFonts w:ascii="Arial" w:eastAsia="Arial" w:hAnsi="Arial" w:cs="Arial"/>
        </w:rPr>
      </w:pPr>
      <w:r>
        <w:rPr>
          <w:rFonts w:ascii="Arial" w:eastAsia="Arial" w:hAnsi="Arial" w:cs="Arial"/>
          <w:b/>
          <w:i/>
        </w:rPr>
        <w:t>P</w:t>
      </w:r>
      <w:r w:rsidR="713557CB" w:rsidRPr="00894EF8">
        <w:rPr>
          <w:rFonts w:ascii="Arial" w:eastAsia="Arial" w:hAnsi="Arial" w:cs="Arial"/>
          <w:b/>
          <w:i/>
        </w:rPr>
        <w:t>etit rappel</w:t>
      </w:r>
      <w:r w:rsidR="713557CB" w:rsidRPr="713557CB">
        <w:rPr>
          <w:rFonts w:ascii="Arial" w:eastAsia="Arial" w:hAnsi="Arial" w:cs="Arial"/>
        </w:rPr>
        <w:t> : L’inférence est une opération logique de déduction qui consiste à partir d’indices présents dans le texte, à rendre explicite une information qui n’est qu’évoquée ou supposée connue.</w:t>
      </w:r>
    </w:p>
    <w:p w14:paraId="10CDF083" w14:textId="77777777" w:rsidR="00894EF8" w:rsidRDefault="00894EF8">
      <w:pPr>
        <w:rPr>
          <w:rFonts w:ascii="Arial" w:hAnsi="Arial" w:cs="Arial"/>
        </w:rPr>
      </w:pPr>
    </w:p>
    <w:p w14:paraId="4C716C17" w14:textId="3BB17851" w:rsidR="713557CB" w:rsidRPr="00894EF8" w:rsidRDefault="00894EF8">
      <w:pPr>
        <w:rPr>
          <w:rFonts w:ascii="Arial" w:hAnsi="Arial" w:cs="Arial"/>
          <w:b/>
        </w:rPr>
      </w:pPr>
      <w:r>
        <w:rPr>
          <w:rFonts w:ascii="Arial" w:hAnsi="Arial" w:cs="Arial"/>
          <w:b/>
        </w:rPr>
        <w:t>Les inférences</w:t>
      </w:r>
    </w:p>
    <w:p w14:paraId="7487F60B" w14:textId="22618AA1" w:rsidR="00BF110F" w:rsidRPr="005B0B95" w:rsidRDefault="00894EF8">
      <w:pPr>
        <w:rPr>
          <w:rFonts w:ascii="Arial" w:hAnsi="Arial" w:cs="Arial"/>
        </w:rPr>
      </w:pPr>
      <w:r>
        <w:rPr>
          <w:rFonts w:ascii="Arial" w:eastAsia="Arial" w:hAnsi="Arial" w:cs="Arial"/>
        </w:rPr>
        <w:t xml:space="preserve">a) </w:t>
      </w:r>
      <w:r w:rsidR="713557CB" w:rsidRPr="713557CB">
        <w:rPr>
          <w:rFonts w:ascii="Arial" w:eastAsia="Arial" w:hAnsi="Arial" w:cs="Arial"/>
        </w:rPr>
        <w:t>Je marchais tranquille, au bord du trottoir, avec mon coffre à outils. Une voiture est passée trop près de moi. Je suis arrivé trempé sur le chantier et les hommes se sont mis à rire.</w:t>
      </w:r>
    </w:p>
    <w:p w14:paraId="01F0A9A6" w14:textId="6E8973F8" w:rsidR="713557CB" w:rsidRDefault="713557CB" w:rsidP="713557CB">
      <w:pPr>
        <w:rPr>
          <w:rFonts w:ascii="Arial" w:eastAsia="Arial" w:hAnsi="Arial" w:cs="Arial"/>
        </w:rPr>
      </w:pPr>
      <w:r w:rsidRPr="713557CB">
        <w:rPr>
          <w:rFonts w:ascii="Arial" w:eastAsia="Arial" w:hAnsi="Arial" w:cs="Arial"/>
        </w:rPr>
        <w:t>Quelle température fait-il ? ______________________________________________________</w:t>
      </w:r>
    </w:p>
    <w:p w14:paraId="3A1AE796" w14:textId="500F0BE7" w:rsidR="713557CB" w:rsidRDefault="713557CB" w:rsidP="713557CB"/>
    <w:p w14:paraId="6DC9510D" w14:textId="43BCF255" w:rsidR="2B0D530B" w:rsidRDefault="00894EF8" w:rsidP="2B0D530B">
      <w:pPr>
        <w:rPr>
          <w:rFonts w:ascii="Arial" w:hAnsi="Arial" w:cs="Arial"/>
        </w:rPr>
      </w:pPr>
      <w:r>
        <w:rPr>
          <w:rFonts w:ascii="Arial" w:hAnsi="Arial" w:cs="Arial"/>
        </w:rPr>
        <w:t>b)</w:t>
      </w:r>
      <w:r>
        <w:rPr>
          <w:rFonts w:ascii="Arial" w:hAnsi="Arial" w:cs="Arial"/>
        </w:rPr>
        <w:tab/>
        <w:t xml:space="preserve"> - Monsieur, s’il-vous-plait !</w:t>
      </w:r>
    </w:p>
    <w:p w14:paraId="172363EB" w14:textId="7570B6CF" w:rsidR="00894EF8" w:rsidRDefault="00894EF8" w:rsidP="2B0D530B">
      <w:pPr>
        <w:rPr>
          <w:rFonts w:ascii="Arial" w:hAnsi="Arial" w:cs="Arial"/>
        </w:rPr>
      </w:pPr>
      <w:r>
        <w:rPr>
          <w:rFonts w:ascii="Arial" w:hAnsi="Arial" w:cs="Arial"/>
        </w:rPr>
        <w:tab/>
        <w:t>-</w:t>
      </w:r>
      <w:r w:rsidR="004864E2">
        <w:rPr>
          <w:rFonts w:ascii="Arial" w:hAnsi="Arial" w:cs="Arial"/>
        </w:rPr>
        <w:t xml:space="preserve"> Oui, je vais vous changer vos luminaires</w:t>
      </w:r>
      <w:r>
        <w:rPr>
          <w:rFonts w:ascii="Arial" w:hAnsi="Arial" w:cs="Arial"/>
        </w:rPr>
        <w:t>, sans problème.</w:t>
      </w:r>
    </w:p>
    <w:p w14:paraId="57756531" w14:textId="1C7DBF7F" w:rsidR="00894EF8" w:rsidRDefault="00894EF8" w:rsidP="2B0D530B">
      <w:pPr>
        <w:rPr>
          <w:rFonts w:ascii="Arial" w:hAnsi="Arial" w:cs="Arial"/>
        </w:rPr>
      </w:pPr>
      <w:r>
        <w:rPr>
          <w:rFonts w:ascii="Arial" w:hAnsi="Arial" w:cs="Arial"/>
        </w:rPr>
        <w:tab/>
        <w:t>- Est-ce que cela coûtera cher ?</w:t>
      </w:r>
    </w:p>
    <w:p w14:paraId="1F282E20" w14:textId="4EFB7887" w:rsidR="00894EF8" w:rsidRDefault="00894EF8" w:rsidP="2B0D530B">
      <w:pPr>
        <w:rPr>
          <w:rFonts w:ascii="Arial" w:hAnsi="Arial" w:cs="Arial"/>
        </w:rPr>
      </w:pPr>
      <w:r>
        <w:rPr>
          <w:rFonts w:ascii="Arial" w:hAnsi="Arial" w:cs="Arial"/>
        </w:rPr>
        <w:tab/>
        <w:t>- Mon tarif est de 40 $ de l’heure, vous savez je suis compagnon !</w:t>
      </w:r>
    </w:p>
    <w:p w14:paraId="10D4DC3C" w14:textId="77777777" w:rsidR="00894EF8" w:rsidRDefault="00894EF8" w:rsidP="2B0D530B">
      <w:pPr>
        <w:rPr>
          <w:rFonts w:ascii="Arial" w:hAnsi="Arial" w:cs="Arial"/>
        </w:rPr>
      </w:pPr>
      <w:r>
        <w:rPr>
          <w:rFonts w:ascii="Arial" w:hAnsi="Arial" w:cs="Arial"/>
        </w:rPr>
        <w:t>La conversation se déroule entre deux personnes, lesquelles ? __________________________</w:t>
      </w:r>
    </w:p>
    <w:p w14:paraId="204BAE88" w14:textId="2C905C01" w:rsidR="00894EF8" w:rsidRDefault="00894EF8" w:rsidP="2B0D530B">
      <w:pPr>
        <w:rPr>
          <w:rFonts w:ascii="Arial" w:hAnsi="Arial" w:cs="Arial"/>
        </w:rPr>
      </w:pPr>
      <w:r>
        <w:rPr>
          <w:rFonts w:ascii="Arial" w:hAnsi="Arial" w:cs="Arial"/>
        </w:rPr>
        <w:t>_____________________________________________________________________________</w:t>
      </w:r>
    </w:p>
    <w:p w14:paraId="39265726" w14:textId="585D9D4F" w:rsidR="00894EF8" w:rsidRDefault="00894EF8" w:rsidP="2B0D530B">
      <w:pPr>
        <w:rPr>
          <w:rFonts w:ascii="Arial" w:hAnsi="Arial" w:cs="Arial"/>
        </w:rPr>
      </w:pPr>
      <w:r>
        <w:rPr>
          <w:rFonts w:ascii="Arial" w:hAnsi="Arial" w:cs="Arial"/>
        </w:rPr>
        <w:t>Entoure les indices qui t’on</w:t>
      </w:r>
      <w:r w:rsidR="004864E2">
        <w:rPr>
          <w:rFonts w:ascii="Arial" w:hAnsi="Arial" w:cs="Arial"/>
        </w:rPr>
        <w:t>t</w:t>
      </w:r>
      <w:r>
        <w:rPr>
          <w:rFonts w:ascii="Arial" w:hAnsi="Arial" w:cs="Arial"/>
        </w:rPr>
        <w:t xml:space="preserve"> permis de répondre.</w:t>
      </w:r>
    </w:p>
    <w:p w14:paraId="6E64E8C0" w14:textId="39CF788F" w:rsidR="004864E2" w:rsidRDefault="004864E2">
      <w:pPr>
        <w:rPr>
          <w:rFonts w:ascii="Arial" w:hAnsi="Arial" w:cs="Arial"/>
        </w:rPr>
      </w:pPr>
      <w:r>
        <w:rPr>
          <w:rFonts w:ascii="Arial" w:hAnsi="Arial" w:cs="Arial"/>
        </w:rPr>
        <w:lastRenderedPageBreak/>
        <w:t>c) La camionnette de Robert s’arrêta juste devant la maison. « Oh, pensa Robert, il était temps que j’arrive, il y a de l’eau qui coule sous la porte d’entrée ! »</w:t>
      </w:r>
    </w:p>
    <w:p w14:paraId="6750DCCA" w14:textId="7CE506D4" w:rsidR="004864E2" w:rsidRDefault="004864E2">
      <w:pPr>
        <w:rPr>
          <w:rFonts w:ascii="Arial" w:hAnsi="Arial" w:cs="Arial"/>
        </w:rPr>
      </w:pPr>
      <w:r>
        <w:rPr>
          <w:rFonts w:ascii="Arial" w:hAnsi="Arial" w:cs="Arial"/>
        </w:rPr>
        <w:t>Quel est le métier de Robert ? _____________________________________________________</w:t>
      </w:r>
    </w:p>
    <w:p w14:paraId="4883A1DA" w14:textId="5DD2973D" w:rsidR="004864E2" w:rsidRDefault="004864E2">
      <w:pPr>
        <w:rPr>
          <w:rFonts w:ascii="Arial" w:hAnsi="Arial" w:cs="Arial"/>
        </w:rPr>
      </w:pPr>
      <w:r>
        <w:rPr>
          <w:rFonts w:ascii="Arial" w:hAnsi="Arial" w:cs="Arial"/>
        </w:rPr>
        <w:t>Entoure les indices qui t’ont permis de répondre.</w:t>
      </w:r>
    </w:p>
    <w:p w14:paraId="04663D0F" w14:textId="77777777" w:rsidR="004864E2" w:rsidRDefault="004864E2">
      <w:pPr>
        <w:rPr>
          <w:rFonts w:ascii="Arial" w:hAnsi="Arial" w:cs="Arial"/>
        </w:rPr>
      </w:pPr>
    </w:p>
    <w:p w14:paraId="61412643" w14:textId="69B13DD6" w:rsidR="004864E2" w:rsidRDefault="004864E2">
      <w:pPr>
        <w:rPr>
          <w:rFonts w:ascii="Arial" w:hAnsi="Arial" w:cs="Arial"/>
        </w:rPr>
      </w:pPr>
      <w:r>
        <w:rPr>
          <w:rFonts w:ascii="Arial" w:hAnsi="Arial" w:cs="Arial"/>
        </w:rPr>
        <w:t>d) Patrick prépara le plâtre dans une grande chaudière et commença à prendre sa truelle. « Plus que le salon</w:t>
      </w:r>
      <w:r w:rsidR="00465407">
        <w:rPr>
          <w:rFonts w:ascii="Arial" w:hAnsi="Arial" w:cs="Arial"/>
        </w:rPr>
        <w:t xml:space="preserve"> à terminer et les murs seront beaux », pensa-t-il.</w:t>
      </w:r>
    </w:p>
    <w:p w14:paraId="771487F8" w14:textId="2360CA89" w:rsidR="00465407" w:rsidRDefault="00465407">
      <w:pPr>
        <w:rPr>
          <w:rFonts w:ascii="Arial" w:hAnsi="Arial" w:cs="Arial"/>
        </w:rPr>
      </w:pPr>
      <w:r>
        <w:rPr>
          <w:rFonts w:ascii="Arial" w:hAnsi="Arial" w:cs="Arial"/>
        </w:rPr>
        <w:t>Quel métier fait Patrick ? _________________________________________________________</w:t>
      </w:r>
    </w:p>
    <w:p w14:paraId="1CDE9E04" w14:textId="42E0B6DF" w:rsidR="00465407" w:rsidRDefault="00465407">
      <w:pPr>
        <w:rPr>
          <w:rFonts w:ascii="Arial" w:hAnsi="Arial" w:cs="Arial"/>
        </w:rPr>
      </w:pPr>
      <w:r>
        <w:rPr>
          <w:rFonts w:ascii="Arial" w:hAnsi="Arial" w:cs="Arial"/>
        </w:rPr>
        <w:t>Entoure les indices qui t’ont permis de répondre.</w:t>
      </w:r>
    </w:p>
    <w:p w14:paraId="36ED263D" w14:textId="77777777" w:rsidR="00465407" w:rsidRDefault="00465407">
      <w:pPr>
        <w:rPr>
          <w:rFonts w:ascii="Arial" w:hAnsi="Arial" w:cs="Arial"/>
        </w:rPr>
      </w:pPr>
    </w:p>
    <w:p w14:paraId="41D45224" w14:textId="176ABDE7" w:rsidR="00465407" w:rsidRDefault="00465407">
      <w:pPr>
        <w:rPr>
          <w:rFonts w:ascii="Arial" w:hAnsi="Arial" w:cs="Arial"/>
        </w:rPr>
      </w:pPr>
      <w:r>
        <w:rPr>
          <w:rFonts w:ascii="Arial" w:hAnsi="Arial" w:cs="Arial"/>
        </w:rPr>
        <w:t>e)</w:t>
      </w:r>
      <w:r w:rsidR="00A240AA">
        <w:rPr>
          <w:rFonts w:ascii="Arial" w:hAnsi="Arial" w:cs="Arial"/>
        </w:rPr>
        <w:t xml:space="preserve"> Les lumières s’éteignirent progressivement et David s’installa au fond de son siège. Ses yeux brillèrent de plaisir lorsque les premières images apparurent sur l’écran.</w:t>
      </w:r>
    </w:p>
    <w:p w14:paraId="72BB52F7" w14:textId="12CBF671" w:rsidR="00A240AA" w:rsidRDefault="00A240AA">
      <w:pPr>
        <w:rPr>
          <w:rFonts w:ascii="Arial" w:hAnsi="Arial" w:cs="Arial"/>
        </w:rPr>
      </w:pPr>
      <w:r>
        <w:rPr>
          <w:rFonts w:ascii="Arial" w:hAnsi="Arial" w:cs="Arial"/>
        </w:rPr>
        <w:t>Où est David ? ___________________________________________________________________</w:t>
      </w:r>
    </w:p>
    <w:p w14:paraId="230F08A9" w14:textId="127E4302" w:rsidR="00A240AA" w:rsidRDefault="00A240AA">
      <w:pPr>
        <w:rPr>
          <w:rFonts w:ascii="Arial" w:hAnsi="Arial" w:cs="Arial"/>
        </w:rPr>
      </w:pPr>
      <w:r>
        <w:rPr>
          <w:rFonts w:ascii="Arial" w:hAnsi="Arial" w:cs="Arial"/>
        </w:rPr>
        <w:t>Entoure les indices qui t’ont permis de répondre.</w:t>
      </w:r>
    </w:p>
    <w:p w14:paraId="56C30406" w14:textId="77777777" w:rsidR="00A240AA" w:rsidRDefault="00A240AA">
      <w:pPr>
        <w:rPr>
          <w:rFonts w:ascii="Arial" w:hAnsi="Arial" w:cs="Arial"/>
        </w:rPr>
      </w:pPr>
    </w:p>
    <w:p w14:paraId="10DD5BA0" w14:textId="4E0944CB" w:rsidR="00A240AA" w:rsidRDefault="00A240AA">
      <w:pPr>
        <w:rPr>
          <w:rFonts w:ascii="Arial" w:hAnsi="Arial" w:cs="Arial"/>
        </w:rPr>
      </w:pPr>
      <w:r>
        <w:rPr>
          <w:rFonts w:ascii="Arial" w:hAnsi="Arial" w:cs="Arial"/>
        </w:rPr>
        <w:t>f) Gilles mit en marche la sirène et les gyrophares. « Tu n’aimes pas mieux attendre que ton avocat soit là avant de nous parler ? »</w:t>
      </w:r>
    </w:p>
    <w:p w14:paraId="54A104AC" w14:textId="02BFDB07" w:rsidR="00A240AA" w:rsidRDefault="00A240AA">
      <w:pPr>
        <w:rPr>
          <w:rFonts w:ascii="Arial" w:hAnsi="Arial" w:cs="Arial"/>
        </w:rPr>
      </w:pPr>
      <w:r>
        <w:rPr>
          <w:rFonts w:ascii="Arial" w:hAnsi="Arial" w:cs="Arial"/>
        </w:rPr>
        <w:t>Quel est le métier de Gilles ? _______________________________________________________</w:t>
      </w:r>
    </w:p>
    <w:p w14:paraId="5EE7EEC5" w14:textId="32C37CC7" w:rsidR="00A240AA" w:rsidRDefault="00A240AA">
      <w:pPr>
        <w:rPr>
          <w:rFonts w:ascii="Arial" w:hAnsi="Arial" w:cs="Arial"/>
        </w:rPr>
      </w:pPr>
      <w:r>
        <w:rPr>
          <w:rFonts w:ascii="Arial" w:hAnsi="Arial" w:cs="Arial"/>
        </w:rPr>
        <w:t>Entoure les indices qui t’ont permis de répondre.</w:t>
      </w:r>
    </w:p>
    <w:p w14:paraId="235FF194" w14:textId="77777777" w:rsidR="00A240AA" w:rsidRDefault="00A240AA">
      <w:pPr>
        <w:rPr>
          <w:rFonts w:ascii="Arial" w:hAnsi="Arial" w:cs="Arial"/>
        </w:rPr>
      </w:pPr>
    </w:p>
    <w:p w14:paraId="1096B91C" w14:textId="29F68ECB" w:rsidR="00A240AA" w:rsidRDefault="00A240AA">
      <w:pPr>
        <w:rPr>
          <w:rFonts w:ascii="Arial" w:hAnsi="Arial" w:cs="Arial"/>
        </w:rPr>
      </w:pPr>
      <w:r>
        <w:rPr>
          <w:rFonts w:ascii="Arial" w:hAnsi="Arial" w:cs="Arial"/>
        </w:rPr>
        <w:t>g) Un peu nerveux, ses patins dans ses pieds, son bâton dans les mains, Jonathan attendait le signal de l’arbitre.</w:t>
      </w:r>
    </w:p>
    <w:p w14:paraId="6022968D" w14:textId="026FFD94" w:rsidR="00A240AA" w:rsidRDefault="00A240AA">
      <w:pPr>
        <w:rPr>
          <w:rFonts w:ascii="Arial" w:hAnsi="Arial" w:cs="Arial"/>
        </w:rPr>
      </w:pPr>
      <w:r>
        <w:rPr>
          <w:rFonts w:ascii="Arial" w:hAnsi="Arial" w:cs="Arial"/>
        </w:rPr>
        <w:t>Que fait Jonathan ? _______________________________________________________________</w:t>
      </w:r>
    </w:p>
    <w:p w14:paraId="39796DA4" w14:textId="4AD0AB0A" w:rsidR="00A240AA" w:rsidRDefault="00A240AA">
      <w:pPr>
        <w:rPr>
          <w:rFonts w:ascii="Arial" w:hAnsi="Arial" w:cs="Arial"/>
        </w:rPr>
      </w:pPr>
      <w:r>
        <w:rPr>
          <w:rFonts w:ascii="Arial" w:hAnsi="Arial" w:cs="Arial"/>
        </w:rPr>
        <w:t>Entoure les indices qui t’ont permis de répondre.</w:t>
      </w:r>
    </w:p>
    <w:p w14:paraId="308DCBD0" w14:textId="77777777" w:rsidR="00A240AA" w:rsidRDefault="00A240AA">
      <w:pPr>
        <w:rPr>
          <w:rFonts w:ascii="Arial" w:hAnsi="Arial" w:cs="Arial"/>
        </w:rPr>
      </w:pPr>
    </w:p>
    <w:p w14:paraId="423E70DE" w14:textId="20E8BBF0" w:rsidR="00A240AA" w:rsidRDefault="00A240AA">
      <w:pPr>
        <w:rPr>
          <w:rFonts w:ascii="Arial" w:hAnsi="Arial" w:cs="Arial"/>
        </w:rPr>
      </w:pPr>
      <w:r>
        <w:rPr>
          <w:rFonts w:ascii="Arial" w:hAnsi="Arial" w:cs="Arial"/>
        </w:rPr>
        <w:t xml:space="preserve">h) </w:t>
      </w:r>
      <w:r w:rsidR="004D7BAF">
        <w:rPr>
          <w:rFonts w:ascii="Arial" w:hAnsi="Arial" w:cs="Arial"/>
        </w:rPr>
        <w:t>Dès le moment où Julia vit Carlos, elle courut à toute vitesse avec ses petites jambes et lui sauta au cou.</w:t>
      </w:r>
    </w:p>
    <w:p w14:paraId="624F8D33" w14:textId="1DA35CCF" w:rsidR="004D7BAF" w:rsidRDefault="004D7BAF">
      <w:pPr>
        <w:rPr>
          <w:rFonts w:ascii="Arial" w:hAnsi="Arial" w:cs="Arial"/>
        </w:rPr>
      </w:pPr>
      <w:r>
        <w:rPr>
          <w:rFonts w:ascii="Arial" w:hAnsi="Arial" w:cs="Arial"/>
        </w:rPr>
        <w:t>- Ma chérie, lui dit-il en lui donnant un baiser sur la joue, où est maman ?</w:t>
      </w:r>
    </w:p>
    <w:p w14:paraId="1F2C25F3" w14:textId="6A8DF3B5" w:rsidR="004D7BAF" w:rsidRDefault="004D7BAF">
      <w:pPr>
        <w:rPr>
          <w:rFonts w:ascii="Arial" w:hAnsi="Arial" w:cs="Arial"/>
        </w:rPr>
      </w:pPr>
      <w:r>
        <w:rPr>
          <w:rFonts w:ascii="Arial" w:hAnsi="Arial" w:cs="Arial"/>
        </w:rPr>
        <w:t>Qui sont Julia et Carlos ? ___________________________________________________________</w:t>
      </w:r>
    </w:p>
    <w:p w14:paraId="1143A141" w14:textId="59492986" w:rsidR="004D7BAF" w:rsidRDefault="004D7BAF">
      <w:pPr>
        <w:rPr>
          <w:rFonts w:ascii="Arial" w:hAnsi="Arial" w:cs="Arial"/>
        </w:rPr>
      </w:pPr>
      <w:r>
        <w:rPr>
          <w:rFonts w:ascii="Arial" w:hAnsi="Arial" w:cs="Arial"/>
        </w:rPr>
        <w:t>Entoure les indices qui t’ont permis de répondre.</w:t>
      </w:r>
    </w:p>
    <w:p w14:paraId="11E35539" w14:textId="77777777" w:rsidR="004D7BAF" w:rsidRDefault="004D7BAF">
      <w:pPr>
        <w:rPr>
          <w:rFonts w:ascii="Arial" w:hAnsi="Arial" w:cs="Arial"/>
        </w:rPr>
      </w:pPr>
    </w:p>
    <w:p w14:paraId="66CACDE6" w14:textId="528274A6" w:rsidR="004D7BAF" w:rsidRDefault="004D7BAF">
      <w:pPr>
        <w:rPr>
          <w:rFonts w:ascii="Arial" w:hAnsi="Arial" w:cs="Arial"/>
        </w:rPr>
      </w:pPr>
      <w:r>
        <w:rPr>
          <w:rFonts w:ascii="Arial" w:hAnsi="Arial" w:cs="Arial"/>
        </w:rPr>
        <w:t>i) Il prit le trousseau qui pendait à sa ceinture, choisit la bonne clé et ouvrit la serrure. Dans la cellule, le jeune homme dormait d’un sommeil agité.</w:t>
      </w:r>
    </w:p>
    <w:p w14:paraId="4DE7D926" w14:textId="16D661C8" w:rsidR="004D7BAF" w:rsidRDefault="004D7BAF">
      <w:pPr>
        <w:rPr>
          <w:rFonts w:ascii="Arial" w:hAnsi="Arial" w:cs="Arial"/>
        </w:rPr>
      </w:pPr>
      <w:r>
        <w:rPr>
          <w:rFonts w:ascii="Arial" w:hAnsi="Arial" w:cs="Arial"/>
        </w:rPr>
        <w:t>Qui sont ces deux hommes ? _______________________________________________________</w:t>
      </w:r>
    </w:p>
    <w:p w14:paraId="3A8837ED" w14:textId="2D5F6227" w:rsidR="004D7BAF" w:rsidRDefault="004D7BAF">
      <w:pPr>
        <w:rPr>
          <w:rFonts w:ascii="Arial" w:hAnsi="Arial" w:cs="Arial"/>
        </w:rPr>
      </w:pPr>
      <w:r>
        <w:rPr>
          <w:rFonts w:ascii="Arial" w:hAnsi="Arial" w:cs="Arial"/>
        </w:rPr>
        <w:t>Entoure les indices qui t’ont permis de répondre.</w:t>
      </w:r>
    </w:p>
    <w:p w14:paraId="273EC02E" w14:textId="03A14458" w:rsidR="004D7BAF" w:rsidRDefault="004D7BAF">
      <w:pPr>
        <w:rPr>
          <w:rFonts w:ascii="Arial" w:hAnsi="Arial" w:cs="Arial"/>
        </w:rPr>
      </w:pPr>
      <w:r>
        <w:rPr>
          <w:rFonts w:ascii="Arial" w:hAnsi="Arial" w:cs="Arial"/>
        </w:rPr>
        <w:lastRenderedPageBreak/>
        <w:t>j) Avec son tournevis dans une main et son ruban électrique dans l’autre, Mathieu s’approcha du luminaire.</w:t>
      </w:r>
    </w:p>
    <w:p w14:paraId="314A1F58" w14:textId="7CA96C28" w:rsidR="004D7BAF" w:rsidRDefault="004D7BAF">
      <w:pPr>
        <w:rPr>
          <w:rFonts w:ascii="Arial" w:hAnsi="Arial" w:cs="Arial"/>
        </w:rPr>
      </w:pPr>
      <w:r>
        <w:rPr>
          <w:rFonts w:ascii="Arial" w:hAnsi="Arial" w:cs="Arial"/>
        </w:rPr>
        <w:t>Qui est Mathieu ? ______________________________________________________________</w:t>
      </w:r>
    </w:p>
    <w:p w14:paraId="794C3C12" w14:textId="25355066" w:rsidR="004D7BAF" w:rsidRDefault="004D7BAF">
      <w:pPr>
        <w:rPr>
          <w:rFonts w:ascii="Arial" w:hAnsi="Arial" w:cs="Arial"/>
        </w:rPr>
      </w:pPr>
      <w:r>
        <w:rPr>
          <w:rFonts w:ascii="Arial" w:hAnsi="Arial" w:cs="Arial"/>
        </w:rPr>
        <w:t>Entoure les indices qui t’ont permis de répondre.</w:t>
      </w:r>
    </w:p>
    <w:p w14:paraId="095A29AE" w14:textId="77777777" w:rsidR="004D7BAF" w:rsidRDefault="004D7BAF">
      <w:pPr>
        <w:rPr>
          <w:rFonts w:ascii="Arial" w:hAnsi="Arial" w:cs="Arial"/>
        </w:rPr>
      </w:pPr>
    </w:p>
    <w:p w14:paraId="62FDBCC5" w14:textId="79213251" w:rsidR="004D7BAF" w:rsidRDefault="004D7BAF">
      <w:pPr>
        <w:rPr>
          <w:rFonts w:ascii="Arial" w:hAnsi="Arial" w:cs="Arial"/>
        </w:rPr>
      </w:pPr>
      <w:r>
        <w:rPr>
          <w:rFonts w:ascii="Arial" w:hAnsi="Arial" w:cs="Arial"/>
        </w:rPr>
        <w:t>k) Sabrina ferma les yeux et se mit à crier. Le wagon descendait à toute allure, prenant les virages un après l’autre</w:t>
      </w:r>
      <w:r w:rsidR="005319AA">
        <w:rPr>
          <w:rFonts w:ascii="Arial" w:hAnsi="Arial" w:cs="Arial"/>
        </w:rPr>
        <w:t>, remontant encore et dévalant encore les rails avant de s’immobiliser enfin. Sabrina, eut un soupir de soulagement et débarqua du wagon.</w:t>
      </w:r>
    </w:p>
    <w:p w14:paraId="5DAC33EB" w14:textId="61369694" w:rsidR="005319AA" w:rsidRDefault="005319AA">
      <w:pPr>
        <w:rPr>
          <w:rFonts w:ascii="Arial" w:hAnsi="Arial" w:cs="Arial"/>
        </w:rPr>
      </w:pPr>
      <w:r>
        <w:rPr>
          <w:rFonts w:ascii="Arial" w:hAnsi="Arial" w:cs="Arial"/>
        </w:rPr>
        <w:t>Que fait Sabrina ? ______________________________________________________________</w:t>
      </w:r>
    </w:p>
    <w:p w14:paraId="6630CC79" w14:textId="0311D1D9" w:rsidR="005319AA" w:rsidRDefault="005319AA">
      <w:pPr>
        <w:rPr>
          <w:rFonts w:ascii="Arial" w:hAnsi="Arial" w:cs="Arial"/>
        </w:rPr>
      </w:pPr>
      <w:r>
        <w:rPr>
          <w:rFonts w:ascii="Arial" w:hAnsi="Arial" w:cs="Arial"/>
        </w:rPr>
        <w:t>Où est Sabrina ? _______________________________________________________________</w:t>
      </w:r>
    </w:p>
    <w:p w14:paraId="648951BE" w14:textId="77777777" w:rsidR="005319AA" w:rsidRDefault="005319AA">
      <w:pPr>
        <w:rPr>
          <w:rFonts w:ascii="Arial" w:hAnsi="Arial" w:cs="Arial"/>
        </w:rPr>
      </w:pPr>
    </w:p>
    <w:p w14:paraId="00F54E89" w14:textId="77777777" w:rsidR="004864E2" w:rsidRPr="004864E2" w:rsidRDefault="004864E2">
      <w:pPr>
        <w:rPr>
          <w:rFonts w:ascii="Arial" w:hAnsi="Arial" w:cs="Arial"/>
        </w:rPr>
      </w:pPr>
    </w:p>
    <w:sectPr w:rsidR="004864E2" w:rsidRPr="004864E2" w:rsidSect="00DC4B07">
      <w:pgSz w:w="11906" w:h="16838"/>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66DB5"/>
    <w:multiLevelType w:val="hybridMultilevel"/>
    <w:tmpl w:val="4C586048"/>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835"/>
    <w:rsid w:val="00051835"/>
    <w:rsid w:val="000E1B8A"/>
    <w:rsid w:val="001303CF"/>
    <w:rsid w:val="002E52C7"/>
    <w:rsid w:val="00302A99"/>
    <w:rsid w:val="00405814"/>
    <w:rsid w:val="00465407"/>
    <w:rsid w:val="004864E2"/>
    <w:rsid w:val="004D7BAF"/>
    <w:rsid w:val="00502CF0"/>
    <w:rsid w:val="005319AA"/>
    <w:rsid w:val="005B0B95"/>
    <w:rsid w:val="00894EF8"/>
    <w:rsid w:val="008F4B08"/>
    <w:rsid w:val="00A240AA"/>
    <w:rsid w:val="00BF110F"/>
    <w:rsid w:val="00C05D24"/>
    <w:rsid w:val="00C21196"/>
    <w:rsid w:val="00CE05AC"/>
    <w:rsid w:val="00DC4B07"/>
    <w:rsid w:val="00DC7294"/>
    <w:rsid w:val="00DD37E4"/>
    <w:rsid w:val="2B0D530B"/>
    <w:rsid w:val="38C23314"/>
    <w:rsid w:val="4A53DBA5"/>
    <w:rsid w:val="713557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D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05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058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05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058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1473</Words>
  <Characters>8104</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CSDM</Company>
  <LinksUpToDate>false</LinksUpToDate>
  <CharactersWithSpaces>9558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Mongrain Sophie</dc:creator>
  <cp:lastModifiedBy>CSDM</cp:lastModifiedBy>
  <cp:revision>4</cp:revision>
  <cp:lastPrinted>2016-04-01T14:47:00Z</cp:lastPrinted>
  <dcterms:created xsi:type="dcterms:W3CDTF">2016-02-29T17:54:00Z</dcterms:created>
  <dcterms:modified xsi:type="dcterms:W3CDTF">2016-04-01T15:20:00Z</dcterms:modified>
</cp:coreProperties>
</file>