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6" w:rsidRPr="00490A66" w:rsidRDefault="00FB1508" w:rsidP="0004649E">
      <w:pPr>
        <w:jc w:val="center"/>
        <w:rPr>
          <w:rFonts w:asciiTheme="minorHAnsi" w:hAnsiTheme="minorHAnsi"/>
          <w:b/>
          <w:noProof/>
          <w:color w:val="339966"/>
        </w:rPr>
      </w:pPr>
      <w:r w:rsidRPr="00490A66">
        <w:rPr>
          <w:rFonts w:asciiTheme="minorHAnsi" w:hAnsiTheme="minorHAnsi"/>
          <w:b/>
          <w:noProof/>
          <w:color w:val="33996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26F2CA" wp14:editId="733D1A14">
                <wp:simplePos x="0" y="0"/>
                <wp:positionH relativeFrom="column">
                  <wp:posOffset>5943600</wp:posOffset>
                </wp:positionH>
                <wp:positionV relativeFrom="paragraph">
                  <wp:posOffset>113665</wp:posOffset>
                </wp:positionV>
                <wp:extent cx="2743200" cy="457835"/>
                <wp:effectExtent l="1162050" t="8890" r="9525" b="25717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835"/>
                        </a:xfrm>
                        <a:prstGeom prst="wedgeRectCallout">
                          <a:avLst>
                            <a:gd name="adj1" fmla="val -91944"/>
                            <a:gd name="adj2" fmla="val 98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57" w:rsidRPr="00491FCD" w:rsidRDefault="00710057">
                            <w:pPr>
                              <w:rPr>
                                <w:rFonts w:ascii="Comic Sans MS" w:hAnsi="Comic Sans MS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491FCD">
                              <w:rPr>
                                <w:rFonts w:ascii="Comic Sans MS" w:hAnsi="Comic Sans MS"/>
                                <w:b/>
                                <w:color w:val="000080"/>
                                <w:sz w:val="32"/>
                                <w:szCs w:val="32"/>
                              </w:rPr>
                              <w:t>Suis-je déjà un EXPERT?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9" o:spid="_x0000_s1026" type="#_x0000_t61" style="position:absolute;left:0;text-align:left;margin-left:468pt;margin-top:8.95pt;width:3in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" adj="-9060,31996">
                <v:textbox>
                  <w:txbxContent>
                    <w:p w:rsidR="00710057" w:rsidRPr="00491FCD" w:rsidRDefault="00710057">
                      <w:pPr>
                        <w:rPr>
                          <w:rFonts w:ascii="Comic Sans MS" w:hAnsi="Comic Sans MS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491FCD">
                        <w:rPr>
                          <w:rFonts w:ascii="Comic Sans MS" w:hAnsi="Comic Sans MS"/>
                          <w:b/>
                          <w:color w:val="000080"/>
                          <w:sz w:val="32"/>
                          <w:szCs w:val="32"/>
                        </w:rPr>
                        <w:t>Suis-je déjà un EXPERT?</w:t>
                      </w:r>
                    </w:p>
                  </w:txbxContent>
                </v:textbox>
              </v:shape>
            </w:pict>
          </mc:Fallback>
        </mc:AlternateContent>
      </w:r>
      <w:r w:rsidRPr="00490A66">
        <w:rPr>
          <w:rFonts w:asciiTheme="minorHAnsi" w:hAnsiTheme="minorHAnsi"/>
          <w:b/>
          <w:noProof/>
          <w:color w:val="33996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1E6449" wp14:editId="4AF9F11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28900" cy="685800"/>
                <wp:effectExtent l="9525" t="9525" r="542925" b="952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wedgeRectCallout">
                          <a:avLst>
                            <a:gd name="adj1" fmla="val 69032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57" w:rsidRPr="00491FCD" w:rsidRDefault="00710057" w:rsidP="0071005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Wow! </w:t>
                            </w:r>
                            <w:proofErr w:type="gramStart"/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?Super</w:t>
                            </w:r>
                            <w:proofErr w:type="gramEnd"/>
                            <w:r w:rsidRPr="00491F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! C’est parfait!....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7" type="#_x0000_t61" style="position:absolute;left:0;text-align:left;margin-left:-9pt;margin-top:-9pt;width:20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" adj="25711,20960">
                <v:textbox>
                  <w:txbxContent>
                    <w:p w:rsidR="00710057" w:rsidRPr="00491FCD" w:rsidRDefault="00710057" w:rsidP="0071005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Wow! </w:t>
                      </w:r>
                      <w:proofErr w:type="gramStart"/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>?Super</w:t>
                      </w:r>
                      <w:proofErr w:type="gramEnd"/>
                      <w:r w:rsidRPr="00491FCD">
                        <w:rPr>
                          <w:rFonts w:ascii="Comic Sans MS" w:hAnsi="Comic Sans MS"/>
                          <w:sz w:val="32"/>
                          <w:szCs w:val="32"/>
                        </w:rPr>
                        <w:t>! C’est parfait!....</w:t>
                      </w:r>
                    </w:p>
                  </w:txbxContent>
                </v:textbox>
              </v:shape>
            </w:pict>
          </mc:Fallback>
        </mc:AlternateContent>
      </w:r>
      <w:r w:rsidR="00346785" w:rsidRPr="00490A66">
        <w:rPr>
          <w:rFonts w:asciiTheme="minorHAnsi" w:hAnsiTheme="minorHAnsi"/>
          <w:b/>
          <w:noProof/>
          <w:color w:val="339966"/>
        </w:rPr>
        <w:t xml:space="preserve">OUTIL </w:t>
      </w:r>
      <w:r w:rsidR="0004649E" w:rsidRPr="00490A66">
        <w:rPr>
          <w:rFonts w:asciiTheme="minorHAnsi" w:hAnsiTheme="minorHAnsi"/>
          <w:b/>
          <w:noProof/>
          <w:color w:val="339966"/>
        </w:rPr>
        <w:t>ÉLÈVE STAGIAIRE</w:t>
      </w:r>
    </w:p>
    <w:p w:rsidR="0004649E" w:rsidRPr="00490A66" w:rsidRDefault="0004649E" w:rsidP="0004649E">
      <w:pPr>
        <w:jc w:val="center"/>
        <w:rPr>
          <w:rFonts w:asciiTheme="minorHAnsi" w:hAnsiTheme="minorHAnsi"/>
          <w:b/>
          <w:noProof/>
          <w:color w:val="339966"/>
        </w:rPr>
      </w:pPr>
      <w:r w:rsidRPr="00490A66">
        <w:rPr>
          <w:rFonts w:asciiTheme="minorHAnsi" w:hAnsiTheme="minorHAnsi"/>
          <w:b/>
          <w:noProof/>
          <w:color w:val="339966"/>
        </w:rPr>
        <w:t>Voir et comprendre sa progression</w:t>
      </w:r>
    </w:p>
    <w:p w:rsidR="00346785" w:rsidRPr="00490A66" w:rsidRDefault="0004649E" w:rsidP="0004649E">
      <w:pPr>
        <w:jc w:val="center"/>
        <w:rPr>
          <w:rFonts w:asciiTheme="minorHAnsi" w:hAnsiTheme="minorHAnsi"/>
          <w:b/>
          <w:noProof/>
          <w:color w:val="339966"/>
        </w:rPr>
      </w:pPr>
      <w:r w:rsidRPr="00490A66">
        <w:rPr>
          <w:rFonts w:asciiTheme="minorHAnsi" w:hAnsiTheme="minorHAnsi"/>
          <w:b/>
          <w:noProof/>
          <w:color w:val="339966"/>
        </w:rPr>
        <w:t>Décoder les félicitations</w:t>
      </w:r>
    </w:p>
    <w:p w:rsidR="0057107C" w:rsidRPr="00490A66" w:rsidRDefault="00346785" w:rsidP="00346785">
      <w:pPr>
        <w:jc w:val="center"/>
        <w:rPr>
          <w:rFonts w:asciiTheme="minorHAnsi" w:hAnsiTheme="minorHAnsi"/>
          <w:b/>
          <w:noProof/>
          <w:color w:val="339966"/>
        </w:rPr>
      </w:pPr>
      <w:r w:rsidRPr="00490A66">
        <w:rPr>
          <w:rFonts w:asciiTheme="minorHAnsi" w:hAnsiTheme="minorHAnsi"/>
          <w:b/>
          <w:noProof/>
          <w:color w:val="339966"/>
        </w:rPr>
        <w:t>ou les baisses de motivation</w:t>
      </w:r>
    </w:p>
    <w:p w:rsidR="00346785" w:rsidRPr="00490A66" w:rsidRDefault="00346785" w:rsidP="00346785">
      <w:pPr>
        <w:jc w:val="center"/>
        <w:rPr>
          <w:rFonts w:asciiTheme="minorHAnsi" w:hAnsiTheme="minorHAnsi"/>
          <w:b/>
          <w:noProof/>
          <w:color w:val="FF0000"/>
          <w:sz w:val="16"/>
          <w:szCs w:val="16"/>
        </w:rPr>
      </w:pPr>
    </w:p>
    <w:tbl>
      <w:tblPr>
        <w:tblStyle w:val="Grilledutableau"/>
        <w:tblW w:w="138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4860"/>
        <w:gridCol w:w="4500"/>
      </w:tblGrid>
      <w:tr w:rsidR="00346785" w:rsidRPr="00490A66" w:rsidTr="002917EB">
        <w:trPr>
          <w:trHeight w:val="947"/>
        </w:trPr>
        <w:tc>
          <w:tcPr>
            <w:tcW w:w="4500" w:type="dxa"/>
            <w:shd w:val="clear" w:color="auto" w:fill="auto"/>
            <w:vAlign w:val="center"/>
          </w:tcPr>
          <w:p w:rsidR="00346785" w:rsidRPr="00490A66" w:rsidRDefault="00346785" w:rsidP="00C4623A">
            <w:pPr>
              <w:jc w:val="center"/>
              <w:rPr>
                <w:rFonts w:asciiTheme="minorHAnsi" w:hAnsiTheme="minorHAnsi"/>
                <w:b/>
                <w:color w:val="000080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>Début du stage</w:t>
            </w:r>
          </w:p>
          <w:p w:rsidR="00346785" w:rsidRPr="00490A66" w:rsidRDefault="00346785" w:rsidP="00C4623A">
            <w:pPr>
              <w:jc w:val="center"/>
              <w:rPr>
                <w:rFonts w:asciiTheme="minorHAnsi" w:hAnsiTheme="minorHAnsi"/>
                <w:b/>
                <w:color w:val="000080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>Progrès évident</w:t>
            </w:r>
            <w:r w:rsidR="007E2214" w:rsidRPr="00490A66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>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46785" w:rsidRPr="00490A66" w:rsidRDefault="00346785" w:rsidP="00C4623A">
            <w:pPr>
              <w:jc w:val="center"/>
              <w:rPr>
                <w:rFonts w:asciiTheme="minorHAnsi" w:hAnsiTheme="minorHAnsi"/>
                <w:b/>
                <w:color w:val="000080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 xml:space="preserve">Après quelques semaines </w:t>
            </w:r>
          </w:p>
          <w:p w:rsidR="00346785" w:rsidRPr="00490A66" w:rsidRDefault="00346785" w:rsidP="00C4623A">
            <w:pPr>
              <w:jc w:val="center"/>
              <w:rPr>
                <w:rFonts w:asciiTheme="minorHAnsi" w:hAnsiTheme="minorHAnsi"/>
                <w:b/>
                <w:color w:val="000080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>Progrès plus subtils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46785" w:rsidRPr="00490A66" w:rsidRDefault="00346785" w:rsidP="002917EB">
            <w:pPr>
              <w:jc w:val="center"/>
              <w:rPr>
                <w:rFonts w:asciiTheme="minorHAnsi" w:hAnsiTheme="minorHAnsi"/>
                <w:b/>
                <w:color w:val="000080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>Vers la fin</w:t>
            </w:r>
          </w:p>
          <w:p w:rsidR="00346785" w:rsidRPr="00490A66" w:rsidRDefault="00346785" w:rsidP="002917EB">
            <w:pPr>
              <w:jc w:val="center"/>
              <w:rPr>
                <w:rFonts w:asciiTheme="minorHAnsi" w:hAnsiTheme="minorHAnsi"/>
                <w:b/>
                <w:color w:val="000080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>Approfondissement, maîtrise</w:t>
            </w:r>
            <w:r w:rsidR="00FB1508" w:rsidRPr="00490A66">
              <w:rPr>
                <w:rFonts w:asciiTheme="minorHAnsi" w:hAnsiTheme="minorHAnsi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1A34F34" wp14:editId="21227926">
                      <wp:simplePos x="0" y="0"/>
                      <wp:positionH relativeFrom="column">
                        <wp:posOffset>-3200400</wp:posOffset>
                      </wp:positionH>
                      <wp:positionV relativeFrom="paragraph">
                        <wp:posOffset>1831340</wp:posOffset>
                      </wp:positionV>
                      <wp:extent cx="4000500" cy="571500"/>
                      <wp:effectExtent l="257175" t="259715" r="257175" b="254635"/>
                      <wp:wrapNone/>
                      <wp:docPr id="5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50800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44.2pt" to="63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" strokecolor="#9cf" strokeweight="40pt"/>
                  </w:pict>
                </mc:Fallback>
              </mc:AlternateContent>
            </w:r>
            <w:r w:rsidR="00FB1508" w:rsidRPr="00490A66">
              <w:rPr>
                <w:rFonts w:asciiTheme="minorHAnsi" w:hAnsiTheme="minorHAnsi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428E7900" wp14:editId="6EC4D8C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</wp:posOffset>
                      </wp:positionV>
                      <wp:extent cx="2057400" cy="1828800"/>
                      <wp:effectExtent l="257175" t="259715" r="257175" b="254635"/>
                      <wp:wrapNone/>
                      <wp:docPr id="4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50800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2pt" to="3in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" strokecolor="#9cf" strokeweight="40pt"/>
                  </w:pict>
                </mc:Fallback>
              </mc:AlternateContent>
            </w:r>
            <w:r w:rsidR="00FB1508" w:rsidRPr="00490A66">
              <w:rPr>
                <w:rFonts w:asciiTheme="minorHAnsi" w:hAnsiTheme="minorHAnsi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0BE2E95" wp14:editId="6B0DB237">
                      <wp:simplePos x="0" y="0"/>
                      <wp:positionH relativeFrom="column">
                        <wp:posOffset>-5372100</wp:posOffset>
                      </wp:positionH>
                      <wp:positionV relativeFrom="paragraph">
                        <wp:posOffset>2288540</wp:posOffset>
                      </wp:positionV>
                      <wp:extent cx="2400300" cy="1574165"/>
                      <wp:effectExtent l="257175" t="259715" r="257175" b="261620"/>
                      <wp:wrapNone/>
                      <wp:docPr id="3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0300" cy="1574165"/>
                              </a:xfrm>
                              <a:prstGeom prst="line">
                                <a:avLst/>
                              </a:prstGeom>
                              <a:noFill/>
                              <a:ln w="50800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3pt,180.2pt" to="-234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" strokecolor="#9cf" strokeweight="40pt"/>
                  </w:pict>
                </mc:Fallback>
              </mc:AlternateContent>
            </w:r>
          </w:p>
        </w:tc>
      </w:tr>
      <w:tr w:rsidR="00EF2066" w:rsidRPr="00490A66">
        <w:trPr>
          <w:trHeight w:val="701"/>
        </w:trPr>
        <w:tc>
          <w:tcPr>
            <w:tcW w:w="4500" w:type="dxa"/>
            <w:vAlign w:val="center"/>
          </w:tcPr>
          <w:p w:rsidR="00346785" w:rsidRPr="00490A66" w:rsidRDefault="00346785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Plonger dans la nouveauté.</w:t>
            </w:r>
          </w:p>
          <w:p w:rsidR="00EF2066" w:rsidRPr="00490A66" w:rsidRDefault="00346785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Apprendre plein de choses.</w:t>
            </w:r>
          </w:p>
        </w:tc>
        <w:tc>
          <w:tcPr>
            <w:tcW w:w="4860" w:type="dxa"/>
            <w:vAlign w:val="center"/>
          </w:tcPr>
          <w:p w:rsidR="00EF2066" w:rsidRPr="00490A66" w:rsidRDefault="000061AF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C</w:t>
            </w:r>
            <w:r w:rsidR="00EF2066" w:rsidRPr="00490A66">
              <w:rPr>
                <w:rFonts w:asciiTheme="minorHAnsi" w:hAnsiTheme="minorHAnsi"/>
                <w:sz w:val="32"/>
                <w:szCs w:val="32"/>
              </w:rPr>
              <w:t>ontinu</w:t>
            </w:r>
            <w:r w:rsidRPr="00490A66">
              <w:rPr>
                <w:rFonts w:asciiTheme="minorHAnsi" w:hAnsiTheme="minorHAnsi"/>
                <w:sz w:val="32"/>
                <w:szCs w:val="32"/>
              </w:rPr>
              <w:t>er à apprendre en améliorant</w:t>
            </w:r>
            <w:r w:rsidR="00EF2066" w:rsidRPr="00490A66">
              <w:rPr>
                <w:rFonts w:asciiTheme="minorHAnsi" w:hAnsiTheme="minorHAnsi"/>
                <w:sz w:val="32"/>
                <w:szCs w:val="32"/>
              </w:rPr>
              <w:t xml:space="preserve"> ce que je sais déjà</w:t>
            </w:r>
            <w:r w:rsidRPr="00490A66">
              <w:rPr>
                <w:rFonts w:asciiTheme="minorHAnsi" w:hAnsiTheme="minorHAnsi"/>
                <w:sz w:val="32"/>
                <w:szCs w:val="32"/>
              </w:rPr>
              <w:t>…</w:t>
            </w:r>
          </w:p>
        </w:tc>
        <w:tc>
          <w:tcPr>
            <w:tcW w:w="4500" w:type="dxa"/>
            <w:vAlign w:val="center"/>
          </w:tcPr>
          <w:p w:rsidR="00EF2066" w:rsidRPr="00490A66" w:rsidRDefault="000061AF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 xml:space="preserve">Prendre </w:t>
            </w:r>
            <w:r w:rsidR="00E51C96" w:rsidRPr="00490A66">
              <w:rPr>
                <w:rFonts w:asciiTheme="minorHAnsi" w:hAnsiTheme="minorHAnsi"/>
                <w:sz w:val="32"/>
                <w:szCs w:val="32"/>
              </w:rPr>
              <w:t xml:space="preserve">de plus en plus en charge ma progression </w:t>
            </w:r>
          </w:p>
        </w:tc>
      </w:tr>
      <w:tr w:rsidR="00EF2066" w:rsidRPr="00490A66">
        <w:trPr>
          <w:trHeight w:val="900"/>
        </w:trPr>
        <w:tc>
          <w:tcPr>
            <w:tcW w:w="4500" w:type="dxa"/>
            <w:vAlign w:val="center"/>
          </w:tcPr>
          <w:p w:rsidR="00786936" w:rsidRPr="00490A66" w:rsidRDefault="00786936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Oser m’impliquer, essayer</w:t>
            </w:r>
            <w:r w:rsidR="00346785" w:rsidRPr="00490A66">
              <w:rPr>
                <w:rFonts w:asciiTheme="minorHAnsi" w:hAnsiTheme="minorHAnsi"/>
                <w:sz w:val="32"/>
                <w:szCs w:val="32"/>
              </w:rPr>
              <w:t>, questionner</w:t>
            </w:r>
            <w:r w:rsidR="002917EB" w:rsidRPr="00490A66">
              <w:rPr>
                <w:rFonts w:asciiTheme="minorHAnsi" w:hAnsiTheme="minorHAnsi"/>
                <w:sz w:val="32"/>
                <w:szCs w:val="32"/>
              </w:rPr>
              <w:t>, socialiser</w:t>
            </w:r>
            <w:r w:rsidR="00346785" w:rsidRPr="00490A66">
              <w:rPr>
                <w:rFonts w:asciiTheme="minorHAnsi" w:hAnsiTheme="minorHAnsi"/>
                <w:sz w:val="32"/>
                <w:szCs w:val="32"/>
              </w:rPr>
              <w:t xml:space="preserve">. </w:t>
            </w:r>
          </w:p>
        </w:tc>
        <w:tc>
          <w:tcPr>
            <w:tcW w:w="4860" w:type="dxa"/>
            <w:vAlign w:val="center"/>
          </w:tcPr>
          <w:p w:rsidR="00EF2066" w:rsidRPr="00490A66" w:rsidRDefault="00786936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Puiser dans ma boîte à outils.</w:t>
            </w:r>
          </w:p>
          <w:p w:rsidR="00786936" w:rsidRPr="00490A66" w:rsidRDefault="00786936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Persévérer.</w:t>
            </w:r>
            <w:r w:rsidR="002917EB" w:rsidRPr="00490A66">
              <w:rPr>
                <w:rFonts w:asciiTheme="minorHAnsi" w:hAnsiTheme="minorHAnsi"/>
                <w:sz w:val="32"/>
                <w:szCs w:val="32"/>
              </w:rPr>
              <w:t xml:space="preserve"> Accepter d’être en apprentissage, d’avoir à améliorer certaines choses.</w:t>
            </w:r>
          </w:p>
        </w:tc>
        <w:tc>
          <w:tcPr>
            <w:tcW w:w="4500" w:type="dxa"/>
            <w:vAlign w:val="center"/>
          </w:tcPr>
          <w:p w:rsidR="00EF2066" w:rsidRPr="00490A66" w:rsidRDefault="00EA0613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Devenir productif : vitesse + qualité</w:t>
            </w:r>
            <w:r w:rsidR="00786936" w:rsidRPr="00490A66">
              <w:rPr>
                <w:rFonts w:asciiTheme="minorHAnsi" w:hAnsiTheme="minorHAnsi"/>
                <w:sz w:val="32"/>
                <w:szCs w:val="32"/>
              </w:rPr>
              <w:t>.</w:t>
            </w:r>
            <w:r w:rsidR="002917EB" w:rsidRPr="00490A66">
              <w:rPr>
                <w:rFonts w:asciiTheme="minorHAnsi" w:hAnsiTheme="minorHAnsi"/>
                <w:sz w:val="32"/>
                <w:szCs w:val="32"/>
              </w:rPr>
              <w:t xml:space="preserve"> Travailler dans l’harmonie.</w:t>
            </w:r>
          </w:p>
        </w:tc>
      </w:tr>
      <w:tr w:rsidR="00EA0613" w:rsidRPr="00490A66">
        <w:trPr>
          <w:trHeight w:val="3410"/>
        </w:trPr>
        <w:tc>
          <w:tcPr>
            <w:tcW w:w="4500" w:type="dxa"/>
            <w:vAlign w:val="center"/>
          </w:tcPr>
          <w:p w:rsidR="00EA0613" w:rsidRPr="00490A66" w:rsidRDefault="00EA0613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Je vois facilement mes progrès.</w:t>
            </w:r>
          </w:p>
          <w:p w:rsidR="00A54F7D" w:rsidRPr="00490A66" w:rsidRDefault="002917EB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Je réussis les tâches qu’on me donne.</w:t>
            </w:r>
          </w:p>
          <w:p w:rsidR="00A54F7D" w:rsidRPr="00490A66" w:rsidRDefault="00A54F7D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Si je fais une erreur, si j’oubl</w:t>
            </w:r>
            <w:r w:rsidR="00490A66">
              <w:rPr>
                <w:rFonts w:asciiTheme="minorHAnsi" w:hAnsiTheme="minorHAnsi"/>
                <w:sz w:val="32"/>
                <w:szCs w:val="32"/>
              </w:rPr>
              <w:t>ie quelque chose, je me dis : « </w:t>
            </w:r>
            <w:r w:rsidRPr="00490A66">
              <w:rPr>
                <w:rFonts w:asciiTheme="minorHAnsi" w:hAnsiTheme="minorHAnsi"/>
                <w:sz w:val="32"/>
                <w:szCs w:val="32"/>
              </w:rPr>
              <w:t>Qu’est-ce que j’apprends de plus grâce à cette erreur? Comment vais-je m’y prendre pour ne plus oublier?</w:t>
            </w:r>
            <w:r w:rsidR="00490A66">
              <w:rPr>
                <w:rFonts w:asciiTheme="minorHAnsi" w:hAnsiTheme="minorHAnsi"/>
                <w:sz w:val="32"/>
                <w:szCs w:val="32"/>
              </w:rPr>
              <w:t> »</w:t>
            </w:r>
          </w:p>
        </w:tc>
        <w:tc>
          <w:tcPr>
            <w:tcW w:w="4860" w:type="dxa"/>
            <w:vAlign w:val="center"/>
          </w:tcPr>
          <w:p w:rsidR="00EA0613" w:rsidRPr="00490A66" w:rsidRDefault="00EA0613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 xml:space="preserve">Par rapport aux choses déjà vues, mes progrès sont plus difficiles à voir, c’est normal. </w:t>
            </w:r>
            <w:r w:rsidR="0057492C" w:rsidRPr="00490A66">
              <w:rPr>
                <w:rFonts w:asciiTheme="minorHAnsi" w:hAnsiTheme="minorHAnsi"/>
                <w:sz w:val="32"/>
                <w:szCs w:val="32"/>
              </w:rPr>
              <w:t>Ils sont entre autre dans mes attitudes.</w:t>
            </w:r>
          </w:p>
          <w:p w:rsidR="00EA0613" w:rsidRPr="00490A66" w:rsidRDefault="00EA0613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sz w:val="32"/>
                <w:szCs w:val="32"/>
              </w:rPr>
              <w:t>Je dois éviter un piège : celui de devenir négligent.</w:t>
            </w:r>
          </w:p>
          <w:p w:rsidR="00EA0613" w:rsidRPr="00490A66" w:rsidRDefault="00FB1508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77AC8A4" wp14:editId="0C6FFB32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271145</wp:posOffset>
                      </wp:positionV>
                      <wp:extent cx="1943100" cy="570865"/>
                      <wp:effectExtent l="146050" t="147320" r="149225" b="148590"/>
                      <wp:wrapNone/>
                      <wp:docPr id="2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570865"/>
                              </a:xfrm>
                              <a:prstGeom prst="line">
                                <a:avLst/>
                              </a:prstGeom>
                              <a:noFill/>
                              <a:ln w="285750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21.35pt" to="229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" strokecolor="#9cf" strokeweight="22.5pt">
                      <v:stroke dashstyle="1 1"/>
                    </v:line>
                  </w:pict>
                </mc:Fallback>
              </mc:AlternateContent>
            </w:r>
            <w:r w:rsidR="00EA0613" w:rsidRPr="00490A66">
              <w:rPr>
                <w:rFonts w:asciiTheme="minorHAnsi" w:hAnsiTheme="minorHAnsi"/>
                <w:sz w:val="32"/>
                <w:szCs w:val="32"/>
              </w:rPr>
              <w:t xml:space="preserve">Réussir cette </w:t>
            </w:r>
            <w:r w:rsidR="0057492C" w:rsidRPr="00490A66">
              <w:rPr>
                <w:rFonts w:asciiTheme="minorHAnsi" w:hAnsiTheme="minorHAnsi"/>
                <w:sz w:val="32"/>
                <w:szCs w:val="32"/>
              </w:rPr>
              <w:t xml:space="preserve">difficile </w:t>
            </w:r>
            <w:r w:rsidR="00EA0613" w:rsidRPr="00490A66">
              <w:rPr>
                <w:rFonts w:asciiTheme="minorHAnsi" w:hAnsiTheme="minorHAnsi"/>
                <w:sz w:val="32"/>
                <w:szCs w:val="32"/>
              </w:rPr>
              <w:t>étape c’est m’appliquer à utiliser tout ce que j’apprends.</w:t>
            </w:r>
          </w:p>
        </w:tc>
        <w:tc>
          <w:tcPr>
            <w:tcW w:w="4500" w:type="dxa"/>
            <w:vAlign w:val="center"/>
          </w:tcPr>
          <w:p w:rsidR="00EA0613" w:rsidRPr="00490A66" w:rsidRDefault="00EA0613">
            <w:pPr>
              <w:rPr>
                <w:rFonts w:asciiTheme="minorHAnsi" w:hAnsiTheme="minorHAnsi"/>
                <w:sz w:val="28"/>
                <w:szCs w:val="28"/>
              </w:rPr>
            </w:pPr>
            <w:r w:rsidRPr="00490A66">
              <w:rPr>
                <w:rFonts w:asciiTheme="minorHAnsi" w:hAnsiTheme="minorHAnsi"/>
                <w:sz w:val="28"/>
                <w:szCs w:val="28"/>
              </w:rPr>
              <w:t xml:space="preserve">Je me fixe des défis. Je me signale par mon autonomie et la vision élargie que j’ai de mon travail. </w:t>
            </w:r>
            <w:r w:rsidR="0056044F" w:rsidRPr="00490A66">
              <w:rPr>
                <w:rFonts w:asciiTheme="minorHAnsi" w:hAnsiTheme="minorHAnsi"/>
                <w:sz w:val="28"/>
                <w:szCs w:val="28"/>
              </w:rPr>
              <w:t>Je suis capable d’expliquer ce que je fais et pourquoi. Je soigne mon langage et utilise des mots précis et des termes techniques.</w:t>
            </w:r>
          </w:p>
          <w:p w:rsidR="00EA0613" w:rsidRPr="00490A66" w:rsidRDefault="002917EB">
            <w:pPr>
              <w:rPr>
                <w:rFonts w:asciiTheme="minorHAnsi" w:hAnsiTheme="minorHAnsi"/>
                <w:sz w:val="28"/>
                <w:szCs w:val="28"/>
              </w:rPr>
            </w:pPr>
            <w:r w:rsidRPr="00490A66">
              <w:rPr>
                <w:rFonts w:asciiTheme="minorHAnsi" w:hAnsiTheme="minorHAnsi"/>
                <w:sz w:val="28"/>
                <w:szCs w:val="28"/>
              </w:rPr>
              <w:t>Maintenant, je suis capable d’exécuter mes tâches en faisant face à toutes sortes de situations ou d’imprévus.</w:t>
            </w:r>
          </w:p>
          <w:p w:rsidR="00EA0613" w:rsidRPr="00490A66" w:rsidRDefault="00FB1508">
            <w:pPr>
              <w:rPr>
                <w:rFonts w:asciiTheme="minorHAnsi" w:hAnsiTheme="minorHAnsi"/>
                <w:sz w:val="32"/>
                <w:szCs w:val="32"/>
              </w:rPr>
            </w:pPr>
            <w:r w:rsidRPr="00490A66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F0468CF" wp14:editId="2735972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334010</wp:posOffset>
                      </wp:positionV>
                      <wp:extent cx="2971800" cy="571500"/>
                      <wp:effectExtent l="150495" t="143510" r="144780" b="142240"/>
                      <wp:wrapNone/>
                      <wp:docPr id="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1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82575">
                                <a:solidFill>
                                  <a:srgbClr val="99CC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.3pt" to="228.6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" strokecolor="#9cf" strokeweight="22.25pt">
                      <v:stroke dashstyle="1 1"/>
                    </v:line>
                  </w:pict>
                </mc:Fallback>
              </mc:AlternateContent>
            </w:r>
            <w:r w:rsidR="00490A66">
              <w:rPr>
                <w:rFonts w:asciiTheme="minorHAnsi" w:hAnsiTheme="minorHAnsi"/>
                <w:sz w:val="28"/>
                <w:szCs w:val="28"/>
              </w:rPr>
              <w:t>J’améliore</w:t>
            </w:r>
            <w:r w:rsidR="00EA0613" w:rsidRPr="00490A66">
              <w:rPr>
                <w:rFonts w:asciiTheme="minorHAnsi" w:hAnsiTheme="minorHAnsi"/>
                <w:sz w:val="28"/>
                <w:szCs w:val="28"/>
              </w:rPr>
              <w:t xml:space="preserve"> ce que je sais.</w:t>
            </w:r>
          </w:p>
        </w:tc>
      </w:tr>
      <w:tr w:rsidR="00EF2066" w:rsidRPr="00490A66" w:rsidTr="00346785">
        <w:trPr>
          <w:trHeight w:val="2010"/>
        </w:trPr>
        <w:tc>
          <w:tcPr>
            <w:tcW w:w="4500" w:type="dxa"/>
            <w:vAlign w:val="center"/>
          </w:tcPr>
          <w:p w:rsidR="00EF2066" w:rsidRPr="00490A66" w:rsidRDefault="002E4A56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490A66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lastRenderedPageBreak/>
              <w:t>B</w:t>
            </w:r>
            <w:r w:rsidR="001C78D4" w:rsidRPr="00490A66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RAVO</w:t>
            </w:r>
            <w:r w:rsidR="001C78D4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  <w:r w:rsidR="00895DB3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E</w:t>
            </w:r>
            <w:r w:rsidR="003C56CB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xcelle</w:t>
            </w:r>
            <w:r w:rsidR="0057492C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nt départ</w:t>
            </w:r>
            <w:r w:rsidR="003C56CB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, en procédant comme demandé, tu prends les bons moyens pour avancer.</w:t>
            </w:r>
          </w:p>
        </w:tc>
        <w:tc>
          <w:tcPr>
            <w:tcW w:w="4860" w:type="dxa"/>
            <w:vAlign w:val="center"/>
          </w:tcPr>
          <w:p w:rsidR="001C78D4" w:rsidRPr="00490A66" w:rsidRDefault="001C78D4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490A66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BRAVO</w:t>
            </w:r>
            <w:r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  <w:r w:rsidR="00895DB3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Tu </w:t>
            </w:r>
            <w:r w:rsidR="00D12818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te prends e</w:t>
            </w:r>
            <w:bookmarkStart w:id="0" w:name="_GoBack"/>
            <w:bookmarkEnd w:id="0"/>
            <w:r w:rsidR="00D12818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n main, tu progresses</w:t>
            </w:r>
            <w:r w:rsidR="00895DB3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très bien! </w:t>
            </w:r>
            <w:r w:rsidR="00D12818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Tu te concentres, tu essaies,</w:t>
            </w:r>
            <w:r w:rsidR="003C56CB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tu </w:t>
            </w:r>
            <w:r w:rsidR="007857DE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travailles</w:t>
            </w:r>
            <w:r w:rsidR="003C56CB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avec plus d’aisance</w:t>
            </w:r>
            <w:r w:rsidR="002E4A56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</w:t>
            </w:r>
            <w:r w:rsidR="00895DB3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et </w:t>
            </w:r>
            <w:r w:rsidR="007857DE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de façon sécuritaire</w:t>
            </w:r>
            <w:r w:rsidR="003C56CB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. </w:t>
            </w:r>
          </w:p>
        </w:tc>
        <w:tc>
          <w:tcPr>
            <w:tcW w:w="4500" w:type="dxa"/>
            <w:vAlign w:val="center"/>
          </w:tcPr>
          <w:p w:rsidR="00EF2066" w:rsidRPr="00490A66" w:rsidRDefault="001C78D4">
            <w:pPr>
              <w:rPr>
                <w:rFonts w:asciiTheme="minorHAnsi" w:hAnsiTheme="minorHAnsi"/>
                <w:color w:val="008000"/>
                <w:sz w:val="28"/>
                <w:szCs w:val="28"/>
              </w:rPr>
            </w:pPr>
            <w:r w:rsidRPr="00490A66">
              <w:rPr>
                <w:rFonts w:asciiTheme="minorHAnsi" w:hAnsiTheme="minorHAnsi"/>
                <w:b/>
                <w:color w:val="008000"/>
                <w:sz w:val="28"/>
                <w:szCs w:val="28"/>
              </w:rPr>
              <w:t>BRAVO</w:t>
            </w:r>
            <w:r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= </w:t>
            </w:r>
            <w:r w:rsidR="00895DB3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Tu connais vraiment ton affaire, tu sais comment arriver au résultat que tu désires et ton travail est </w:t>
            </w:r>
            <w:r w:rsidR="00D12818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propre et </w:t>
            </w:r>
            <w:r w:rsidR="00895DB3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>bien fait.</w:t>
            </w:r>
            <w:r w:rsidR="002E4A56" w:rsidRPr="00490A66">
              <w:rPr>
                <w:rFonts w:asciiTheme="minorHAnsi" w:hAnsiTheme="minorHAnsi"/>
                <w:color w:val="008000"/>
                <w:sz w:val="28"/>
                <w:szCs w:val="28"/>
              </w:rPr>
              <w:t xml:space="preserve"> </w:t>
            </w:r>
          </w:p>
        </w:tc>
      </w:tr>
    </w:tbl>
    <w:p w:rsidR="00685B1C" w:rsidRPr="00490A66" w:rsidRDefault="00346785" w:rsidP="00EA0613">
      <w:pPr>
        <w:rPr>
          <w:rFonts w:asciiTheme="minorHAnsi" w:hAnsiTheme="minorHAnsi"/>
          <w:sz w:val="16"/>
          <w:szCs w:val="16"/>
        </w:rPr>
      </w:pPr>
      <w:r w:rsidRPr="00490A66">
        <w:rPr>
          <w:rFonts w:asciiTheme="minorHAnsi" w:hAnsiTheme="minorHAnsi"/>
          <w:sz w:val="16"/>
          <w:szCs w:val="16"/>
        </w:rPr>
        <w:t>Céline Robert, CSDM</w:t>
      </w:r>
      <w:r w:rsidR="00A54F7D" w:rsidRPr="00490A66">
        <w:rPr>
          <w:rFonts w:asciiTheme="minorHAnsi" w:hAnsiTheme="minorHAnsi"/>
          <w:sz w:val="16"/>
          <w:szCs w:val="16"/>
        </w:rPr>
        <w:t xml:space="preserve"> 2009</w:t>
      </w:r>
    </w:p>
    <w:sectPr w:rsidR="00685B1C" w:rsidRPr="00490A66" w:rsidSect="002917EB">
      <w:pgSz w:w="15840" w:h="12240" w:orient="landscape" w:code="1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4"/>
    <w:rsid w:val="000061AF"/>
    <w:rsid w:val="00031F49"/>
    <w:rsid w:val="0004649E"/>
    <w:rsid w:val="00050BFC"/>
    <w:rsid w:val="001C4C72"/>
    <w:rsid w:val="001C78D4"/>
    <w:rsid w:val="0029179A"/>
    <w:rsid w:val="002917EB"/>
    <w:rsid w:val="002C7B61"/>
    <w:rsid w:val="002E4A56"/>
    <w:rsid w:val="00346785"/>
    <w:rsid w:val="003C56CB"/>
    <w:rsid w:val="0047201A"/>
    <w:rsid w:val="00490A66"/>
    <w:rsid w:val="00491FCD"/>
    <w:rsid w:val="0056044F"/>
    <w:rsid w:val="0057107C"/>
    <w:rsid w:val="0057492C"/>
    <w:rsid w:val="0058512C"/>
    <w:rsid w:val="005B39F4"/>
    <w:rsid w:val="00673852"/>
    <w:rsid w:val="00685B1C"/>
    <w:rsid w:val="006B55E1"/>
    <w:rsid w:val="007067E4"/>
    <w:rsid w:val="00710057"/>
    <w:rsid w:val="007379EC"/>
    <w:rsid w:val="007857DE"/>
    <w:rsid w:val="00786936"/>
    <w:rsid w:val="007E2214"/>
    <w:rsid w:val="00864844"/>
    <w:rsid w:val="00895DB3"/>
    <w:rsid w:val="0090320A"/>
    <w:rsid w:val="009F5AE8"/>
    <w:rsid w:val="00A54F7D"/>
    <w:rsid w:val="00A72C6E"/>
    <w:rsid w:val="00A8065D"/>
    <w:rsid w:val="00C4623A"/>
    <w:rsid w:val="00C652C6"/>
    <w:rsid w:val="00D12818"/>
    <w:rsid w:val="00D97E73"/>
    <w:rsid w:val="00E51C96"/>
    <w:rsid w:val="00E94888"/>
    <w:rsid w:val="00EA0613"/>
    <w:rsid w:val="00EB07B9"/>
    <w:rsid w:val="00EF2066"/>
    <w:rsid w:val="00FB1508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F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F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Nous cuisinons à votre santé</vt:lpstr>
    </vt:vector>
  </TitlesOfParts>
  <Company>CSDM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cuisinons à votre santé</dc:title>
  <dc:creator>Bertrand Caron</dc:creator>
  <cp:lastModifiedBy>CSDM</cp:lastModifiedBy>
  <cp:revision>3</cp:revision>
  <cp:lastPrinted>2009-09-03T13:48:00Z</cp:lastPrinted>
  <dcterms:created xsi:type="dcterms:W3CDTF">2018-07-17T20:29:00Z</dcterms:created>
  <dcterms:modified xsi:type="dcterms:W3CDTF">2018-07-17T20:46:00Z</dcterms:modified>
</cp:coreProperties>
</file>