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19" w:rsidRDefault="004A7679">
      <w:r>
        <w:t xml:space="preserve">Pour commander des dépliants (brochure) </w:t>
      </w:r>
    </w:p>
    <w:p w:rsidR="004A7679" w:rsidRDefault="004A7679"/>
    <w:p w:rsidR="004A7679" w:rsidRDefault="00A21A82">
      <w:hyperlink r:id="rId4" w:history="1">
        <w:r w:rsidR="004A7679" w:rsidRPr="00483175">
          <w:rPr>
            <w:rStyle w:val="Lienhypertexte"/>
          </w:rPr>
          <w:t>http://msssa4.msss.gouv.qc.ca/fr/document/publication.nsf/fb143c75e0c27b69852566aa0064b01c/dff231461f3f95f785256e8a00640c8f?OpenDocument</w:t>
        </w:r>
      </w:hyperlink>
      <w:r w:rsidR="004A7679">
        <w:t xml:space="preserve"> </w:t>
      </w:r>
    </w:p>
    <w:p w:rsidR="004A7679" w:rsidRDefault="004A7679"/>
    <w:p w:rsidR="004A7679" w:rsidRDefault="00A21A82">
      <w:hyperlink r:id="rId5" w:history="1">
        <w:r w:rsidR="004A7679" w:rsidRPr="00483175">
          <w:rPr>
            <w:rStyle w:val="Lienhypertexte"/>
          </w:rPr>
          <w:t>www.msss.gouv.qc.ca/itss</w:t>
        </w:r>
      </w:hyperlink>
      <w:r w:rsidR="004A7679">
        <w:t xml:space="preserve"> section documentation-Pour les jeunes </w:t>
      </w:r>
    </w:p>
    <w:p w:rsidR="004A7679" w:rsidRDefault="004A7679">
      <w:proofErr w:type="gramStart"/>
      <w:r>
        <w:t>sélectionner</w:t>
      </w:r>
      <w:proofErr w:type="gramEnd"/>
      <w:r>
        <w:t xml:space="preserve"> : </w:t>
      </w:r>
      <w:r w:rsidRPr="004A7679">
        <w:rPr>
          <w:rFonts w:ascii="Verdana" w:hAnsi="Verdana"/>
          <w:color w:val="000000"/>
          <w:sz w:val="17"/>
          <w:szCs w:val="17"/>
        </w:rPr>
        <w:t xml:space="preserve">Tatouage et piercing tout en se protégeant des hépatites B et </w:t>
      </w:r>
      <w:r>
        <w:t xml:space="preserve">C </w:t>
      </w:r>
    </w:p>
    <w:p w:rsidR="008260F5" w:rsidRDefault="008260F5"/>
    <w:p w:rsidR="008260F5" w:rsidRDefault="008260F5"/>
    <w:p w:rsidR="008260F5" w:rsidRDefault="008260F5" w:rsidP="008260F5">
      <w:r>
        <w:t xml:space="preserve">Pour commander des dépliants (brochure) </w:t>
      </w:r>
    </w:p>
    <w:p w:rsidR="008260F5" w:rsidRDefault="008260F5" w:rsidP="008260F5"/>
    <w:p w:rsidR="008260F5" w:rsidRDefault="008260F5" w:rsidP="008260F5">
      <w:hyperlink r:id="rId6" w:history="1">
        <w:r w:rsidRPr="00483175">
          <w:rPr>
            <w:rStyle w:val="Lienhypertexte"/>
          </w:rPr>
          <w:t>http://msssa4.msss.gouv.qc.ca/fr/document/publication.nsf/fb143c75e0c27b69852566aa0064b01c/dff231461f3f95f785256e8a00640c8f?OpenDocument</w:t>
        </w:r>
      </w:hyperlink>
      <w:r>
        <w:t xml:space="preserve"> </w:t>
      </w:r>
    </w:p>
    <w:p w:rsidR="008260F5" w:rsidRDefault="008260F5" w:rsidP="008260F5"/>
    <w:p w:rsidR="008260F5" w:rsidRDefault="008260F5" w:rsidP="008260F5">
      <w:hyperlink r:id="rId7" w:history="1">
        <w:r w:rsidRPr="00483175">
          <w:rPr>
            <w:rStyle w:val="Lienhypertexte"/>
          </w:rPr>
          <w:t>www.msss.gouv.qc.ca/itss</w:t>
        </w:r>
      </w:hyperlink>
      <w:r>
        <w:t xml:space="preserve"> section documentation-Pour les jeunes </w:t>
      </w:r>
    </w:p>
    <w:p w:rsidR="008260F5" w:rsidRDefault="008260F5" w:rsidP="008260F5">
      <w:proofErr w:type="gramStart"/>
      <w:r>
        <w:t>sélectionner</w:t>
      </w:r>
      <w:proofErr w:type="gramEnd"/>
      <w:r>
        <w:t xml:space="preserve"> : </w:t>
      </w:r>
      <w:r w:rsidRPr="004A7679">
        <w:rPr>
          <w:rFonts w:ascii="Verdana" w:hAnsi="Verdana"/>
          <w:color w:val="000000"/>
          <w:sz w:val="17"/>
          <w:szCs w:val="17"/>
        </w:rPr>
        <w:t xml:space="preserve">Tatouage et piercing tout en se protégeant des hépatites B et </w:t>
      </w:r>
      <w:r>
        <w:t xml:space="preserve">C </w:t>
      </w:r>
    </w:p>
    <w:p w:rsidR="008260F5" w:rsidRDefault="008260F5"/>
    <w:p w:rsidR="008260F5" w:rsidRDefault="008260F5"/>
    <w:p w:rsidR="008260F5" w:rsidRDefault="008260F5"/>
    <w:p w:rsidR="008260F5" w:rsidRDefault="008260F5"/>
    <w:p w:rsidR="008260F5" w:rsidRDefault="008260F5"/>
    <w:p w:rsidR="008260F5" w:rsidRDefault="008260F5" w:rsidP="008260F5">
      <w:r>
        <w:t xml:space="preserve">Pour commander des dépliants (brochure) </w:t>
      </w:r>
    </w:p>
    <w:p w:rsidR="008260F5" w:rsidRDefault="008260F5" w:rsidP="008260F5"/>
    <w:p w:rsidR="008260F5" w:rsidRDefault="008260F5" w:rsidP="008260F5">
      <w:hyperlink r:id="rId8" w:history="1">
        <w:r w:rsidRPr="00483175">
          <w:rPr>
            <w:rStyle w:val="Lienhypertexte"/>
          </w:rPr>
          <w:t>http://msssa4.msss.gouv.qc.ca/fr/document/publication.nsf/fb143c75e0c27b69852566aa0064b01c/dff231461f3f95f785256e8a00640c8f?OpenDocument</w:t>
        </w:r>
      </w:hyperlink>
      <w:r>
        <w:t xml:space="preserve"> </w:t>
      </w:r>
    </w:p>
    <w:p w:rsidR="008260F5" w:rsidRDefault="008260F5" w:rsidP="008260F5"/>
    <w:p w:rsidR="008260F5" w:rsidRDefault="008260F5" w:rsidP="008260F5">
      <w:hyperlink r:id="rId9" w:history="1">
        <w:r w:rsidRPr="00483175">
          <w:rPr>
            <w:rStyle w:val="Lienhypertexte"/>
          </w:rPr>
          <w:t>www.msss.gouv.qc.ca/itss</w:t>
        </w:r>
      </w:hyperlink>
      <w:r>
        <w:t xml:space="preserve"> section documentation-Pour les jeunes </w:t>
      </w:r>
    </w:p>
    <w:p w:rsidR="008260F5" w:rsidRDefault="008260F5" w:rsidP="008260F5">
      <w:proofErr w:type="gramStart"/>
      <w:r>
        <w:t>sélectionner</w:t>
      </w:r>
      <w:proofErr w:type="gramEnd"/>
      <w:r>
        <w:t xml:space="preserve"> : </w:t>
      </w:r>
      <w:r w:rsidRPr="004A7679">
        <w:rPr>
          <w:rFonts w:ascii="Verdana" w:hAnsi="Verdana"/>
          <w:color w:val="000000"/>
          <w:sz w:val="17"/>
          <w:szCs w:val="17"/>
        </w:rPr>
        <w:t xml:space="preserve">Tatouage et piercing tout en se protégeant des hépatites B et </w:t>
      </w:r>
      <w:r>
        <w:t xml:space="preserve">C </w:t>
      </w:r>
    </w:p>
    <w:p w:rsidR="008260F5" w:rsidRDefault="008260F5"/>
    <w:p w:rsidR="008260F5" w:rsidRDefault="008260F5"/>
    <w:p w:rsidR="008260F5" w:rsidRDefault="008260F5"/>
    <w:p w:rsidR="008260F5" w:rsidRDefault="008260F5" w:rsidP="008260F5">
      <w:r>
        <w:t xml:space="preserve">Pour commander des dépliants (brochure) </w:t>
      </w:r>
    </w:p>
    <w:p w:rsidR="008260F5" w:rsidRDefault="008260F5" w:rsidP="008260F5"/>
    <w:p w:rsidR="008260F5" w:rsidRDefault="008260F5" w:rsidP="008260F5">
      <w:hyperlink r:id="rId10" w:history="1">
        <w:r w:rsidRPr="00483175">
          <w:rPr>
            <w:rStyle w:val="Lienhypertexte"/>
          </w:rPr>
          <w:t>http://msssa4.msss.gouv.qc.ca/fr/document/publication.nsf/fb143c75e0c27b69852566aa0064b01c/dff231461f3f95f785256e8a00640c8f?OpenDocument</w:t>
        </w:r>
      </w:hyperlink>
      <w:r>
        <w:t xml:space="preserve"> </w:t>
      </w:r>
    </w:p>
    <w:p w:rsidR="008260F5" w:rsidRDefault="008260F5" w:rsidP="008260F5"/>
    <w:p w:rsidR="008260F5" w:rsidRDefault="008260F5" w:rsidP="008260F5">
      <w:hyperlink r:id="rId11" w:history="1">
        <w:r w:rsidRPr="00483175">
          <w:rPr>
            <w:rStyle w:val="Lienhypertexte"/>
          </w:rPr>
          <w:t>www.msss.gouv.qc.ca/itss</w:t>
        </w:r>
      </w:hyperlink>
      <w:r>
        <w:t xml:space="preserve"> section documentation-Pour les jeunes </w:t>
      </w:r>
    </w:p>
    <w:p w:rsidR="008260F5" w:rsidRDefault="008260F5" w:rsidP="008260F5">
      <w:proofErr w:type="gramStart"/>
      <w:r>
        <w:t>sélectionner</w:t>
      </w:r>
      <w:proofErr w:type="gramEnd"/>
      <w:r>
        <w:t xml:space="preserve"> : </w:t>
      </w:r>
      <w:r w:rsidRPr="004A7679">
        <w:rPr>
          <w:rFonts w:ascii="Verdana" w:hAnsi="Verdana"/>
          <w:color w:val="000000"/>
          <w:sz w:val="17"/>
          <w:szCs w:val="17"/>
        </w:rPr>
        <w:t xml:space="preserve">Tatouage et piercing tout en se protégeant des hépatites B et </w:t>
      </w:r>
      <w:r>
        <w:t xml:space="preserve">C </w:t>
      </w:r>
    </w:p>
    <w:p w:rsidR="008260F5" w:rsidRDefault="008260F5"/>
    <w:sectPr w:rsidR="008260F5" w:rsidSect="001D68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7679"/>
    <w:rsid w:val="00011D1B"/>
    <w:rsid w:val="000261B7"/>
    <w:rsid w:val="0003113C"/>
    <w:rsid w:val="000401FE"/>
    <w:rsid w:val="000427C5"/>
    <w:rsid w:val="0008639B"/>
    <w:rsid w:val="000863F9"/>
    <w:rsid w:val="0009457C"/>
    <w:rsid w:val="000A53D3"/>
    <w:rsid w:val="000C3A53"/>
    <w:rsid w:val="000C5832"/>
    <w:rsid w:val="000F0D8E"/>
    <w:rsid w:val="0010385F"/>
    <w:rsid w:val="00112BBC"/>
    <w:rsid w:val="00145567"/>
    <w:rsid w:val="001463EC"/>
    <w:rsid w:val="00161F92"/>
    <w:rsid w:val="00162022"/>
    <w:rsid w:val="0016461C"/>
    <w:rsid w:val="00177B95"/>
    <w:rsid w:val="00177F62"/>
    <w:rsid w:val="00182293"/>
    <w:rsid w:val="00185E0A"/>
    <w:rsid w:val="001B4BC8"/>
    <w:rsid w:val="001D6819"/>
    <w:rsid w:val="002054EC"/>
    <w:rsid w:val="002072FC"/>
    <w:rsid w:val="00225B02"/>
    <w:rsid w:val="00235222"/>
    <w:rsid w:val="002665BE"/>
    <w:rsid w:val="0029780D"/>
    <w:rsid w:val="00351402"/>
    <w:rsid w:val="00364397"/>
    <w:rsid w:val="003848BE"/>
    <w:rsid w:val="003B2048"/>
    <w:rsid w:val="003C2CAB"/>
    <w:rsid w:val="003C4728"/>
    <w:rsid w:val="003D146B"/>
    <w:rsid w:val="003D38F9"/>
    <w:rsid w:val="003D3D93"/>
    <w:rsid w:val="003F7BDE"/>
    <w:rsid w:val="0041261A"/>
    <w:rsid w:val="0044014C"/>
    <w:rsid w:val="00452DBA"/>
    <w:rsid w:val="004A061F"/>
    <w:rsid w:val="004A7679"/>
    <w:rsid w:val="004E1756"/>
    <w:rsid w:val="005062C4"/>
    <w:rsid w:val="00517317"/>
    <w:rsid w:val="0054690A"/>
    <w:rsid w:val="0059318C"/>
    <w:rsid w:val="005B1D67"/>
    <w:rsid w:val="005C1630"/>
    <w:rsid w:val="005D7C47"/>
    <w:rsid w:val="005E7F5C"/>
    <w:rsid w:val="0060036F"/>
    <w:rsid w:val="00606FAD"/>
    <w:rsid w:val="00614191"/>
    <w:rsid w:val="00625072"/>
    <w:rsid w:val="00662E42"/>
    <w:rsid w:val="00664FD1"/>
    <w:rsid w:val="006709E0"/>
    <w:rsid w:val="00681584"/>
    <w:rsid w:val="00691DBB"/>
    <w:rsid w:val="006A174E"/>
    <w:rsid w:val="006B3264"/>
    <w:rsid w:val="006D5237"/>
    <w:rsid w:val="006E636E"/>
    <w:rsid w:val="00735DB3"/>
    <w:rsid w:val="00777C07"/>
    <w:rsid w:val="007A7158"/>
    <w:rsid w:val="007B34E4"/>
    <w:rsid w:val="007C3A17"/>
    <w:rsid w:val="007D7B01"/>
    <w:rsid w:val="007F5712"/>
    <w:rsid w:val="00816091"/>
    <w:rsid w:val="00825FDE"/>
    <w:rsid w:val="008260F5"/>
    <w:rsid w:val="00834CDE"/>
    <w:rsid w:val="00837EEF"/>
    <w:rsid w:val="00862D9A"/>
    <w:rsid w:val="00865373"/>
    <w:rsid w:val="008A67D0"/>
    <w:rsid w:val="008C4E4D"/>
    <w:rsid w:val="008D0E09"/>
    <w:rsid w:val="0091784A"/>
    <w:rsid w:val="00920F52"/>
    <w:rsid w:val="0092455B"/>
    <w:rsid w:val="00933CCD"/>
    <w:rsid w:val="00963D41"/>
    <w:rsid w:val="00984443"/>
    <w:rsid w:val="009B1365"/>
    <w:rsid w:val="009D47B9"/>
    <w:rsid w:val="009D576E"/>
    <w:rsid w:val="009E69CE"/>
    <w:rsid w:val="009F15DC"/>
    <w:rsid w:val="00A141E5"/>
    <w:rsid w:val="00A174D4"/>
    <w:rsid w:val="00A21A82"/>
    <w:rsid w:val="00A52CC4"/>
    <w:rsid w:val="00A80361"/>
    <w:rsid w:val="00A90FE4"/>
    <w:rsid w:val="00AC10A0"/>
    <w:rsid w:val="00AC242A"/>
    <w:rsid w:val="00AE7CFB"/>
    <w:rsid w:val="00B10274"/>
    <w:rsid w:val="00B4415D"/>
    <w:rsid w:val="00B57568"/>
    <w:rsid w:val="00B650C8"/>
    <w:rsid w:val="00B75BD6"/>
    <w:rsid w:val="00B81CBD"/>
    <w:rsid w:val="00BB3861"/>
    <w:rsid w:val="00BE1CF5"/>
    <w:rsid w:val="00C27E42"/>
    <w:rsid w:val="00C42BF0"/>
    <w:rsid w:val="00C54673"/>
    <w:rsid w:val="00C623E1"/>
    <w:rsid w:val="00C74C3D"/>
    <w:rsid w:val="00C77EA2"/>
    <w:rsid w:val="00C84AF0"/>
    <w:rsid w:val="00CB3897"/>
    <w:rsid w:val="00CB40A1"/>
    <w:rsid w:val="00CB7099"/>
    <w:rsid w:val="00CF25E6"/>
    <w:rsid w:val="00CF270C"/>
    <w:rsid w:val="00D071BD"/>
    <w:rsid w:val="00D2037C"/>
    <w:rsid w:val="00D23F6A"/>
    <w:rsid w:val="00D3149A"/>
    <w:rsid w:val="00D418C0"/>
    <w:rsid w:val="00D46CDD"/>
    <w:rsid w:val="00D5072E"/>
    <w:rsid w:val="00D5515A"/>
    <w:rsid w:val="00D8377D"/>
    <w:rsid w:val="00D84943"/>
    <w:rsid w:val="00D91B2A"/>
    <w:rsid w:val="00D94105"/>
    <w:rsid w:val="00D95009"/>
    <w:rsid w:val="00DA36C4"/>
    <w:rsid w:val="00DC1FD0"/>
    <w:rsid w:val="00DC6346"/>
    <w:rsid w:val="00DD2099"/>
    <w:rsid w:val="00DD3420"/>
    <w:rsid w:val="00DE49DF"/>
    <w:rsid w:val="00E02C64"/>
    <w:rsid w:val="00E12C39"/>
    <w:rsid w:val="00E2207D"/>
    <w:rsid w:val="00E22834"/>
    <w:rsid w:val="00E35682"/>
    <w:rsid w:val="00E36B93"/>
    <w:rsid w:val="00E37477"/>
    <w:rsid w:val="00E563FB"/>
    <w:rsid w:val="00E9643D"/>
    <w:rsid w:val="00E964C4"/>
    <w:rsid w:val="00EA77BF"/>
    <w:rsid w:val="00EF101F"/>
    <w:rsid w:val="00F073C1"/>
    <w:rsid w:val="00F121C4"/>
    <w:rsid w:val="00F26937"/>
    <w:rsid w:val="00F325BA"/>
    <w:rsid w:val="00F4769B"/>
    <w:rsid w:val="00F77CA9"/>
    <w:rsid w:val="00FA2A5B"/>
    <w:rsid w:val="00FF1C49"/>
    <w:rsid w:val="00FF4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8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A76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ssa4.msss.gouv.qc.ca/fr/document/publication.nsf/fb143c75e0c27b69852566aa0064b01c/dff231461f3f95f785256e8a00640c8f?OpenDocumen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sss.gouv.qc.ca/its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sssa4.msss.gouv.qc.ca/fr/document/publication.nsf/fb143c75e0c27b69852566aa0064b01c/dff231461f3f95f785256e8a00640c8f?OpenDocument" TargetMode="External"/><Relationship Id="rId11" Type="http://schemas.openxmlformats.org/officeDocument/2006/relationships/hyperlink" Target="http://www.msss.gouv.qc.ca/itss" TargetMode="External"/><Relationship Id="rId5" Type="http://schemas.openxmlformats.org/officeDocument/2006/relationships/hyperlink" Target="http://www.msss.gouv.qc.ca/itss" TargetMode="External"/><Relationship Id="rId10" Type="http://schemas.openxmlformats.org/officeDocument/2006/relationships/hyperlink" Target="http://msssa4.msss.gouv.qc.ca/fr/document/publication.nsf/fb143c75e0c27b69852566aa0064b01c/dff231461f3f95f785256e8a00640c8f?OpenDocument" TargetMode="External"/><Relationship Id="rId4" Type="http://schemas.openxmlformats.org/officeDocument/2006/relationships/hyperlink" Target="http://msssa4.msss.gouv.qc.ca/fr/document/publication.nsf/fb143c75e0c27b69852566aa0064b01c/dff231461f3f95f785256e8a00640c8f?OpenDocument" TargetMode="External"/><Relationship Id="rId9" Type="http://schemas.openxmlformats.org/officeDocument/2006/relationships/hyperlink" Target="http://www.msss.gouv.qc.ca/its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1777</Characters>
  <Application>Microsoft Office Word</Application>
  <DocSecurity>0</DocSecurity>
  <Lines>14</Lines>
  <Paragraphs>4</Paragraphs>
  <ScaleCrop>false</ScaleCrop>
  <Company>CSMV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CSMV</dc:creator>
  <cp:keywords/>
  <dc:description/>
  <cp:lastModifiedBy>CSMV</cp:lastModifiedBy>
  <cp:revision>2</cp:revision>
  <cp:lastPrinted>2011-02-01T14:05:00Z</cp:lastPrinted>
  <dcterms:created xsi:type="dcterms:W3CDTF">2010-09-17T17:06:00Z</dcterms:created>
  <dcterms:modified xsi:type="dcterms:W3CDTF">2011-02-01T14:05:00Z</dcterms:modified>
</cp:coreProperties>
</file>