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57" w:rsidRDefault="00E02057" w:rsidP="007D3C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Formation préparatoire au travail</w:t>
      </w:r>
    </w:p>
    <w:p w:rsidR="00E02057" w:rsidRDefault="00E02057" w:rsidP="007D3C0D">
      <w:pPr>
        <w:jc w:val="center"/>
        <w:rPr>
          <w:b/>
          <w:sz w:val="40"/>
          <w:szCs w:val="40"/>
        </w:rPr>
      </w:pPr>
    </w:p>
    <w:p w:rsidR="00E02057" w:rsidRPr="00166D15" w:rsidRDefault="00E02057" w:rsidP="007D3C0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VIVE LE SAMEDI !</w:t>
      </w:r>
      <w:bookmarkStart w:id="0" w:name="_GoBack"/>
      <w:bookmarkEnd w:id="0"/>
    </w:p>
    <w:p w:rsidR="00E02057" w:rsidRPr="00166D15" w:rsidRDefault="00E02057" w:rsidP="007D3C0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:rsidR="00E02057" w:rsidRPr="00166D15" w:rsidRDefault="00E02057" w:rsidP="007D3C0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Compétence visée : </w:t>
      </w:r>
      <w:r w:rsidRPr="00166D15">
        <w:t>Mettre à profit un raisonnement mathématique</w:t>
      </w:r>
    </w:p>
    <w:p w:rsidR="00E02057" w:rsidRPr="00166D15" w:rsidRDefault="00E02057" w:rsidP="007D3C0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Domaine de vie : </w:t>
      </w:r>
      <w:r>
        <w:t>Résidentiel, loisir, communautaire</w:t>
      </w:r>
    </w:p>
    <w:p w:rsidR="00E02057" w:rsidRDefault="00E02057" w:rsidP="007D3C0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Champ mathématique : </w:t>
      </w:r>
      <w:r w:rsidRPr="00166D15">
        <w:t>Arithmétique</w:t>
      </w:r>
      <w:r>
        <w:t>, statistique</w:t>
      </w:r>
    </w:p>
    <w:p w:rsidR="00E02057" w:rsidRDefault="00E02057" w:rsidP="007D3C0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>Concepts et processus :</w:t>
      </w:r>
      <w:r>
        <w:rPr>
          <w:b/>
        </w:rPr>
        <w:t xml:space="preserve"> </w:t>
      </w:r>
      <w:r w:rsidRPr="00F35091">
        <w:t xml:space="preserve">Sens </w:t>
      </w:r>
      <w:r>
        <w:t>du nombre et des opérations, sens de la proportionnalité (calcul du pourcentage, interprétation d’un diagramme circulaire</w:t>
      </w:r>
    </w:p>
    <w:p w:rsidR="00E02057" w:rsidRDefault="00E02057" w:rsidP="007D3C0D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</w:p>
    <w:p w:rsidR="00E02057" w:rsidRDefault="00E02057" w:rsidP="007D3C0D">
      <w:pPr>
        <w:rPr>
          <w:rFonts w:ascii="Arial" w:hAnsi="Arial" w:cs="Arial"/>
          <w:b/>
          <w:bCs/>
          <w:sz w:val="24"/>
          <w:szCs w:val="24"/>
        </w:rPr>
      </w:pPr>
    </w:p>
    <w:p w:rsidR="00E02057" w:rsidRDefault="00E02057" w:rsidP="007D3C0D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1701"/>
        <w:gridCol w:w="499"/>
        <w:gridCol w:w="500"/>
        <w:gridCol w:w="499"/>
        <w:gridCol w:w="500"/>
      </w:tblGrid>
      <w:tr w:rsidR="00E02057" w:rsidRPr="000065CC" w:rsidTr="008B5DBD">
        <w:trPr>
          <w:trHeight w:val="243"/>
          <w:jc w:val="center"/>
        </w:trPr>
        <w:tc>
          <w:tcPr>
            <w:tcW w:w="4253" w:type="dxa"/>
            <w:gridSpan w:val="6"/>
            <w:shd w:val="pct10" w:color="auto" w:fill="auto"/>
          </w:tcPr>
          <w:p w:rsidR="00E02057" w:rsidRPr="000065CC" w:rsidRDefault="00E02057" w:rsidP="008B5DBD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065CC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E02057" w:rsidRPr="000065CC" w:rsidRDefault="00E02057" w:rsidP="008B5DBD">
            <w:pPr>
              <w:spacing w:after="0" w:line="240" w:lineRule="auto"/>
              <w:rPr>
                <w:b/>
                <w:i/>
                <w:sz w:val="16"/>
              </w:rPr>
            </w:pPr>
          </w:p>
        </w:tc>
      </w:tr>
      <w:tr w:rsidR="00E02057" w:rsidRPr="000065CC" w:rsidTr="008B5DBD">
        <w:trPr>
          <w:cantSplit/>
          <w:trHeight w:val="536"/>
          <w:jc w:val="center"/>
        </w:trPr>
        <w:tc>
          <w:tcPr>
            <w:tcW w:w="4253" w:type="dxa"/>
            <w:gridSpan w:val="6"/>
          </w:tcPr>
          <w:p w:rsidR="00E02057" w:rsidRDefault="00E02057" w:rsidP="008B5DBD">
            <w:pPr>
              <w:spacing w:after="0" w:line="240" w:lineRule="auto"/>
              <w:rPr>
                <w:b/>
                <w:i/>
                <w:sz w:val="16"/>
              </w:rPr>
            </w:pPr>
            <w:r w:rsidRPr="000065CC">
              <w:rPr>
                <w:b/>
                <w:i/>
                <w:sz w:val="16"/>
              </w:rPr>
              <w:t>Commentaire :</w:t>
            </w:r>
          </w:p>
          <w:p w:rsidR="00E02057" w:rsidRDefault="00E02057" w:rsidP="008B5DBD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E02057" w:rsidRDefault="00E02057" w:rsidP="008B5DBD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E02057" w:rsidRDefault="00E02057" w:rsidP="008B5DBD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E02057" w:rsidRDefault="00E02057" w:rsidP="008B5DBD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E02057" w:rsidRPr="000065CC" w:rsidRDefault="00E02057" w:rsidP="008B5DBD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E02057" w:rsidRPr="000065CC" w:rsidTr="008B5DBD">
        <w:trPr>
          <w:cantSplit/>
          <w:trHeight w:val="465"/>
          <w:jc w:val="center"/>
        </w:trPr>
        <w:tc>
          <w:tcPr>
            <w:tcW w:w="554" w:type="dxa"/>
            <w:vMerge w:val="restart"/>
            <w:textDirection w:val="btLr"/>
          </w:tcPr>
          <w:p w:rsidR="00E02057" w:rsidRPr="000065CC" w:rsidRDefault="00E02057" w:rsidP="008B5DBD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0065CC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rPr>
                <w:sz w:val="18"/>
                <w:szCs w:val="18"/>
              </w:rPr>
            </w:pPr>
            <w:r w:rsidRPr="000065CC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E02057" w:rsidRPr="000065CC" w:rsidTr="008B5DBD">
        <w:trPr>
          <w:cantSplit/>
          <w:trHeight w:val="669"/>
          <w:jc w:val="center"/>
        </w:trPr>
        <w:tc>
          <w:tcPr>
            <w:tcW w:w="554" w:type="dxa"/>
            <w:vMerge/>
            <w:vAlign w:val="center"/>
          </w:tcPr>
          <w:p w:rsidR="00E02057" w:rsidRPr="000065CC" w:rsidRDefault="00E02057" w:rsidP="008B5DBD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rPr>
                <w:sz w:val="16"/>
                <w:szCs w:val="16"/>
              </w:rPr>
            </w:pPr>
            <w:r w:rsidRPr="000065CC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E02057" w:rsidRPr="000065CC" w:rsidTr="008B5DBD">
        <w:trPr>
          <w:cantSplit/>
          <w:trHeight w:val="355"/>
          <w:jc w:val="center"/>
        </w:trPr>
        <w:tc>
          <w:tcPr>
            <w:tcW w:w="554" w:type="dxa"/>
            <w:vMerge/>
            <w:vAlign w:val="center"/>
          </w:tcPr>
          <w:p w:rsidR="00E02057" w:rsidRPr="000065CC" w:rsidRDefault="00E02057" w:rsidP="008B5DBD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rPr>
                <w:sz w:val="20"/>
              </w:rPr>
            </w:pPr>
            <w:r w:rsidRPr="000065CC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vAlign w:val="center"/>
          </w:tcPr>
          <w:p w:rsidR="00E02057" w:rsidRPr="000065CC" w:rsidRDefault="00E02057" w:rsidP="008B5DB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</w:tbl>
    <w:p w:rsidR="00E02057" w:rsidRDefault="00E02057" w:rsidP="007D3C0D">
      <w:pPr>
        <w:spacing w:after="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0"/>
      </w:tblGrid>
      <w:tr w:rsidR="00E02057" w:rsidRPr="00801379" w:rsidTr="008B5DBD"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E02057" w:rsidRPr="00801379" w:rsidRDefault="00E02057" w:rsidP="008B5DBD">
            <w:pPr>
              <w:rPr>
                <w:sz w:val="32"/>
                <w:szCs w:val="32"/>
              </w:rPr>
            </w:pPr>
          </w:p>
          <w:p w:rsidR="00E02057" w:rsidRPr="00801379" w:rsidRDefault="00E02057" w:rsidP="008B5DBD">
            <w:pPr>
              <w:rPr>
                <w:sz w:val="32"/>
                <w:szCs w:val="32"/>
              </w:rPr>
            </w:pPr>
            <w:r w:rsidRPr="00801379">
              <w:rPr>
                <w:sz w:val="32"/>
                <w:szCs w:val="32"/>
              </w:rPr>
              <w:t>Nom :____________________  Groupe :____________________</w:t>
            </w:r>
          </w:p>
          <w:p w:rsidR="00E02057" w:rsidRPr="00801379" w:rsidRDefault="00E02057" w:rsidP="008B5DBD">
            <w:pPr>
              <w:rPr>
                <w:sz w:val="32"/>
                <w:szCs w:val="32"/>
              </w:rPr>
            </w:pPr>
          </w:p>
        </w:tc>
      </w:tr>
    </w:tbl>
    <w:p w:rsidR="00E02057" w:rsidRDefault="00E02057" w:rsidP="007D3C0D">
      <w:pPr>
        <w:jc w:val="center"/>
        <w:rPr>
          <w:b/>
          <w:bCs/>
        </w:rPr>
      </w:pPr>
    </w:p>
    <w:p w:rsidR="00E02057" w:rsidRDefault="00E02057" w:rsidP="00E3549A">
      <w:pPr>
        <w:rPr>
          <w:rFonts w:ascii="Arial" w:hAnsi="Arial" w:cs="Arial"/>
          <w:b/>
          <w:sz w:val="24"/>
          <w:szCs w:val="24"/>
          <w:u w:val="single"/>
        </w:rPr>
      </w:pPr>
      <w:r w:rsidRPr="007D3C0D">
        <w:rPr>
          <w:rFonts w:ascii="Arial" w:hAnsi="Arial" w:cs="Arial"/>
          <w:b/>
          <w:sz w:val="24"/>
          <w:szCs w:val="24"/>
          <w:u w:val="single"/>
        </w:rPr>
        <w:t>Mesures de soutien à l’élève :</w:t>
      </w:r>
    </w:p>
    <w:p w:rsidR="00E02057" w:rsidRPr="007D3C0D" w:rsidRDefault="00E02057" w:rsidP="00E3549A">
      <w:pPr>
        <w:rPr>
          <w:rFonts w:ascii="Arial" w:hAnsi="Arial" w:cs="Arial"/>
          <w:b/>
          <w:sz w:val="24"/>
          <w:szCs w:val="24"/>
          <w:u w:val="single"/>
        </w:rPr>
      </w:pPr>
    </w:p>
    <w:p w:rsidR="00E02057" w:rsidRDefault="00E02057" w:rsidP="007D3C0D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56592">
        <w:rPr>
          <w:rFonts w:ascii="Arial" w:hAnsi="Arial" w:cs="Arial"/>
        </w:rPr>
        <w:t xml:space="preserve">Il est possible d’ajouter un tableau </w:t>
      </w:r>
      <w:r>
        <w:rPr>
          <w:rFonts w:ascii="Arial" w:hAnsi="Arial" w:cs="Arial"/>
        </w:rPr>
        <w:t>permettant aux</w:t>
      </w:r>
      <w:r w:rsidRPr="00256592">
        <w:rPr>
          <w:rFonts w:ascii="Arial" w:hAnsi="Arial" w:cs="Arial"/>
        </w:rPr>
        <w:t xml:space="preserve"> élèves </w:t>
      </w:r>
      <w:r>
        <w:rPr>
          <w:rFonts w:ascii="Arial" w:hAnsi="Arial" w:cs="Arial"/>
        </w:rPr>
        <w:t>de</w:t>
      </w:r>
      <w:r w:rsidRPr="00256592">
        <w:rPr>
          <w:rFonts w:ascii="Arial" w:hAnsi="Arial" w:cs="Arial"/>
        </w:rPr>
        <w:t xml:space="preserve"> faire la conversion des </w:t>
      </w:r>
      <w:r>
        <w:rPr>
          <w:rFonts w:ascii="Arial" w:hAnsi="Arial" w:cs="Arial"/>
        </w:rPr>
        <w:t>pourcentages</w:t>
      </w:r>
      <w:r w:rsidRPr="00256592">
        <w:rPr>
          <w:rFonts w:ascii="Arial" w:hAnsi="Arial" w:cs="Arial"/>
        </w:rPr>
        <w:t xml:space="preserve"> en </w:t>
      </w:r>
      <w:r>
        <w:rPr>
          <w:rFonts w:ascii="Arial" w:hAnsi="Arial" w:cs="Arial"/>
        </w:rPr>
        <w:t>heure</w:t>
      </w:r>
      <w:r w:rsidRPr="00256592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et en minutes.</w:t>
      </w:r>
    </w:p>
    <w:p w:rsidR="00E02057" w:rsidRPr="00CC2D63" w:rsidRDefault="00E02057" w:rsidP="00CC2D63">
      <w:pPr>
        <w:pStyle w:val="ListParagrap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1992"/>
        <w:gridCol w:w="1993"/>
        <w:gridCol w:w="2110"/>
      </w:tblGrid>
      <w:tr w:rsidR="00E02057" w:rsidTr="00EA1316">
        <w:tc>
          <w:tcPr>
            <w:tcW w:w="2802" w:type="dxa"/>
            <w:shd w:val="clear" w:color="auto" w:fill="BFBFBF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6">
              <w:rPr>
                <w:rFonts w:ascii="Arial" w:hAnsi="Arial" w:cs="Arial"/>
                <w:b/>
              </w:rPr>
              <w:t>Activités</w:t>
            </w:r>
          </w:p>
        </w:tc>
        <w:tc>
          <w:tcPr>
            <w:tcW w:w="1992" w:type="dxa"/>
            <w:shd w:val="clear" w:color="auto" w:fill="BFBFBF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6">
              <w:rPr>
                <w:rFonts w:ascii="Arial" w:hAnsi="Arial" w:cs="Arial"/>
                <w:b/>
              </w:rPr>
              <w:t>% de temps consacré à cette activité</w:t>
            </w:r>
          </w:p>
        </w:tc>
        <w:tc>
          <w:tcPr>
            <w:tcW w:w="1993" w:type="dxa"/>
            <w:shd w:val="clear" w:color="auto" w:fill="BFBFBF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6">
              <w:rPr>
                <w:rFonts w:ascii="Arial" w:hAnsi="Arial" w:cs="Arial"/>
                <w:b/>
              </w:rPr>
              <w:t>Durée en heures consacré à cette activité</w:t>
            </w:r>
          </w:p>
        </w:tc>
        <w:tc>
          <w:tcPr>
            <w:tcW w:w="2110" w:type="dxa"/>
            <w:shd w:val="clear" w:color="auto" w:fill="BFBFBF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6">
              <w:rPr>
                <w:rFonts w:ascii="Arial" w:hAnsi="Arial" w:cs="Arial"/>
                <w:b/>
              </w:rPr>
              <w:t>Durée en minutes consacré à cette activité</w:t>
            </w:r>
          </w:p>
        </w:tc>
      </w:tr>
      <w:tr w:rsidR="00E02057" w:rsidTr="00EA1316">
        <w:trPr>
          <w:trHeight w:val="506"/>
        </w:trPr>
        <w:tc>
          <w:tcPr>
            <w:tcW w:w="2802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316">
              <w:rPr>
                <w:rFonts w:ascii="Arial" w:hAnsi="Arial" w:cs="Arial"/>
              </w:rPr>
              <w:t>Dormir</w:t>
            </w:r>
          </w:p>
        </w:tc>
        <w:tc>
          <w:tcPr>
            <w:tcW w:w="1992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0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2057" w:rsidTr="00EA1316">
        <w:trPr>
          <w:trHeight w:val="506"/>
        </w:trPr>
        <w:tc>
          <w:tcPr>
            <w:tcW w:w="2802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316">
              <w:rPr>
                <w:rFonts w:ascii="Arial" w:hAnsi="Arial" w:cs="Arial"/>
              </w:rPr>
              <w:t>Manger</w:t>
            </w:r>
          </w:p>
        </w:tc>
        <w:tc>
          <w:tcPr>
            <w:tcW w:w="1992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0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2057" w:rsidTr="00EA1316">
        <w:trPr>
          <w:trHeight w:val="506"/>
        </w:trPr>
        <w:tc>
          <w:tcPr>
            <w:tcW w:w="2802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316">
              <w:rPr>
                <w:rFonts w:ascii="Arial" w:hAnsi="Arial" w:cs="Arial"/>
              </w:rPr>
              <w:t>Faire l’épicerie</w:t>
            </w:r>
          </w:p>
        </w:tc>
        <w:tc>
          <w:tcPr>
            <w:tcW w:w="1992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0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2057" w:rsidTr="00EA1316">
        <w:trPr>
          <w:trHeight w:val="506"/>
        </w:trPr>
        <w:tc>
          <w:tcPr>
            <w:tcW w:w="2802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316">
              <w:rPr>
                <w:rFonts w:ascii="Arial" w:hAnsi="Arial" w:cs="Arial"/>
              </w:rPr>
              <w:t>Faire de la natation</w:t>
            </w:r>
          </w:p>
        </w:tc>
        <w:tc>
          <w:tcPr>
            <w:tcW w:w="1992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0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2057" w:rsidTr="00EA1316">
        <w:trPr>
          <w:trHeight w:val="506"/>
        </w:trPr>
        <w:tc>
          <w:tcPr>
            <w:tcW w:w="2802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316">
              <w:rPr>
                <w:rFonts w:ascii="Arial" w:hAnsi="Arial" w:cs="Arial"/>
              </w:rPr>
              <w:t>Visiter ses grands-parents</w:t>
            </w:r>
          </w:p>
        </w:tc>
        <w:tc>
          <w:tcPr>
            <w:tcW w:w="1992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0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E02057" w:rsidTr="00EA1316">
        <w:trPr>
          <w:trHeight w:val="506"/>
        </w:trPr>
        <w:tc>
          <w:tcPr>
            <w:tcW w:w="2802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316">
              <w:rPr>
                <w:rFonts w:ascii="Arial" w:hAnsi="Arial" w:cs="Arial"/>
              </w:rPr>
              <w:t>Jouer à l’ordinateur</w:t>
            </w:r>
          </w:p>
        </w:tc>
        <w:tc>
          <w:tcPr>
            <w:tcW w:w="1992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93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10" w:type="dxa"/>
            <w:vAlign w:val="center"/>
          </w:tcPr>
          <w:p w:rsidR="00E02057" w:rsidRPr="00EA1316" w:rsidRDefault="00E02057" w:rsidP="00EA131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E02057" w:rsidRPr="00256592" w:rsidRDefault="00E02057" w:rsidP="00256592">
      <w:pPr>
        <w:rPr>
          <w:rFonts w:ascii="Arial" w:hAnsi="Arial" w:cs="Arial"/>
        </w:rPr>
      </w:pPr>
    </w:p>
    <w:p w:rsidR="00E02057" w:rsidRPr="00CD453D" w:rsidRDefault="00E02057" w:rsidP="007D3C0D">
      <w:pPr>
        <w:pStyle w:val="ListParagraph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 w:rsidRPr="00256592">
        <w:rPr>
          <w:rFonts w:ascii="Arial" w:hAnsi="Arial" w:cs="Arial"/>
        </w:rPr>
        <w:t>Il est aussi possible de réduire le nombre d’activi</w:t>
      </w:r>
      <w:r>
        <w:rPr>
          <w:rFonts w:ascii="Arial" w:hAnsi="Arial" w:cs="Arial"/>
        </w:rPr>
        <w:t>tés proposées.  D’ailleurs, l’activité « </w:t>
      </w:r>
      <w:r w:rsidRPr="00256592">
        <w:rPr>
          <w:rFonts w:ascii="Arial" w:hAnsi="Arial" w:cs="Arial"/>
        </w:rPr>
        <w:t>dormir</w:t>
      </w:r>
      <w:r>
        <w:rPr>
          <w:rFonts w:ascii="Arial" w:hAnsi="Arial" w:cs="Arial"/>
        </w:rPr>
        <w:t> »</w:t>
      </w:r>
      <w:r w:rsidRPr="00256592">
        <w:rPr>
          <w:rFonts w:ascii="Arial" w:hAnsi="Arial" w:cs="Arial"/>
        </w:rPr>
        <w:t xml:space="preserve"> pourrait être exclu</w:t>
      </w:r>
      <w:r>
        <w:rPr>
          <w:rFonts w:ascii="Arial" w:hAnsi="Arial" w:cs="Arial"/>
        </w:rPr>
        <w:t>e</w:t>
      </w:r>
      <w:r w:rsidRPr="00256592">
        <w:rPr>
          <w:rFonts w:ascii="Arial" w:hAnsi="Arial" w:cs="Arial"/>
        </w:rPr>
        <w:t xml:space="preserve"> des activités en indiquant que la journée</w:t>
      </w:r>
      <w:r>
        <w:rPr>
          <w:rFonts w:ascii="Arial" w:hAnsi="Arial" w:cs="Arial"/>
        </w:rPr>
        <w:t xml:space="preserve">, du réveil au coucher, </w:t>
      </w:r>
      <w:r w:rsidRPr="00CD453D">
        <w:rPr>
          <w:rFonts w:ascii="Arial" w:hAnsi="Arial" w:cs="Arial"/>
        </w:rPr>
        <w:t>est de 12 heures ou 10 heures par</w:t>
      </w:r>
      <w:r>
        <w:rPr>
          <w:rFonts w:ascii="Arial" w:hAnsi="Arial" w:cs="Arial"/>
        </w:rPr>
        <w:t xml:space="preserve"> exemple</w:t>
      </w:r>
      <w:r w:rsidRPr="00CD453D">
        <w:rPr>
          <w:rFonts w:ascii="Arial" w:hAnsi="Arial" w:cs="Arial"/>
        </w:rPr>
        <w:t>.</w:t>
      </w:r>
    </w:p>
    <w:p w:rsidR="00E02057" w:rsidRPr="00256592" w:rsidRDefault="00E02057" w:rsidP="00256592">
      <w:pPr>
        <w:pStyle w:val="ListParagraph"/>
        <w:ind w:left="709"/>
        <w:rPr>
          <w:rFonts w:ascii="Arial" w:hAnsi="Arial" w:cs="Arial"/>
        </w:rPr>
      </w:pPr>
    </w:p>
    <w:p w:rsidR="00E02057" w:rsidRPr="00256592" w:rsidRDefault="00E02057" w:rsidP="007D3C0D">
      <w:pPr>
        <w:pStyle w:val="ListParagraph"/>
        <w:numPr>
          <w:ilvl w:val="0"/>
          <w:numId w:val="4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Nous pourrions aussi donner un </w:t>
      </w:r>
      <w:r w:rsidRPr="00256592">
        <w:rPr>
          <w:rFonts w:ascii="Arial" w:hAnsi="Arial" w:cs="Arial"/>
        </w:rPr>
        <w:t xml:space="preserve">tableau précisant </w:t>
      </w:r>
      <w:r>
        <w:rPr>
          <w:rFonts w:ascii="Arial" w:hAnsi="Arial" w:cs="Arial"/>
        </w:rPr>
        <w:t xml:space="preserve"> qu’une heure correspond à 60 minutes et alors 0,5 heure correspond à </w:t>
      </w:r>
      <w:r w:rsidRPr="00256592">
        <w:rPr>
          <w:rFonts w:ascii="Arial" w:hAnsi="Arial" w:cs="Arial"/>
        </w:rPr>
        <w:t>30 minutes</w:t>
      </w:r>
      <w:r>
        <w:rPr>
          <w:rFonts w:ascii="Arial" w:hAnsi="Arial" w:cs="Arial"/>
        </w:rPr>
        <w:t xml:space="preserve"> et 0,25 heure correspond à </w:t>
      </w:r>
      <w:r w:rsidRPr="00256592">
        <w:rPr>
          <w:rFonts w:ascii="Arial" w:hAnsi="Arial" w:cs="Arial"/>
        </w:rPr>
        <w:t>15 min, etc.</w:t>
      </w:r>
    </w:p>
    <w:p w:rsidR="00E02057" w:rsidRPr="00256592" w:rsidRDefault="00E02057" w:rsidP="00E3549A">
      <w:pPr>
        <w:rPr>
          <w:rFonts w:ascii="Arial" w:hAnsi="Arial" w:cs="Arial"/>
          <w:sz w:val="24"/>
          <w:szCs w:val="24"/>
        </w:rPr>
      </w:pPr>
    </w:p>
    <w:p w:rsidR="00E02057" w:rsidRDefault="00E02057" w:rsidP="007D3C0D">
      <w:pPr>
        <w:jc w:val="both"/>
        <w:rPr>
          <w:rFonts w:ascii="Arial" w:hAnsi="Arial" w:cs="Arial"/>
          <w:sz w:val="24"/>
          <w:szCs w:val="24"/>
        </w:rPr>
      </w:pPr>
      <w:r w:rsidRPr="00256592">
        <w:rPr>
          <w:rFonts w:ascii="Arial" w:hAnsi="Arial" w:cs="Arial"/>
          <w:sz w:val="24"/>
          <w:szCs w:val="24"/>
        </w:rPr>
        <w:t xml:space="preserve">Note : Il serait important d’échanger avec les élèves sur la durée d’une journée. Combien d’heures représente une journée? Combien de </w:t>
      </w:r>
      <w:r>
        <w:rPr>
          <w:rFonts w:ascii="Arial" w:hAnsi="Arial" w:cs="Arial"/>
          <w:sz w:val="24"/>
          <w:szCs w:val="24"/>
        </w:rPr>
        <w:t>m</w:t>
      </w:r>
      <w:r w:rsidRPr="00256592">
        <w:rPr>
          <w:rFonts w:ascii="Arial" w:hAnsi="Arial" w:cs="Arial"/>
          <w:sz w:val="24"/>
          <w:szCs w:val="24"/>
        </w:rPr>
        <w:t>inutes représente une journée?</w:t>
      </w:r>
    </w:p>
    <w:p w:rsidR="00E02057" w:rsidRDefault="00E0205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02057" w:rsidRPr="007D3C0D" w:rsidRDefault="00E02057" w:rsidP="004D1F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1026" type="#_x0000_t75" style="position:absolute;left:0;text-align:left;margin-left:315pt;margin-top:-35.25pt;width:137.25pt;height:137.25pt;z-index:-251658240;visibility:visible">
            <v:imagedata r:id="rId7" o:title=""/>
            <w10:wrap type="square"/>
          </v:shape>
        </w:pict>
      </w:r>
      <w:r w:rsidRPr="007D3C0D">
        <w:rPr>
          <w:rFonts w:ascii="Arial" w:hAnsi="Arial" w:cs="Arial"/>
          <w:b/>
          <w:sz w:val="32"/>
          <w:szCs w:val="32"/>
        </w:rPr>
        <w:t>Vive le samedi!</w:t>
      </w:r>
    </w:p>
    <w:p w:rsidR="00E02057" w:rsidRDefault="00E02057" w:rsidP="00CC2D63">
      <w:pPr>
        <w:jc w:val="both"/>
        <w:rPr>
          <w:rFonts w:ascii="Arial" w:hAnsi="Arial" w:cs="Arial"/>
          <w:sz w:val="24"/>
          <w:szCs w:val="24"/>
        </w:rPr>
      </w:pPr>
    </w:p>
    <w:p w:rsidR="00E02057" w:rsidRDefault="00E02057" w:rsidP="00CC2D63">
      <w:pPr>
        <w:jc w:val="both"/>
        <w:rPr>
          <w:rFonts w:ascii="Arial" w:hAnsi="Arial" w:cs="Arial"/>
          <w:sz w:val="24"/>
          <w:szCs w:val="24"/>
        </w:rPr>
      </w:pPr>
      <w:r w:rsidRPr="00CC2D63">
        <w:rPr>
          <w:rFonts w:ascii="Arial" w:hAnsi="Arial" w:cs="Arial"/>
          <w:sz w:val="24"/>
          <w:szCs w:val="24"/>
        </w:rPr>
        <w:t>Voici le diagramme d</w:t>
      </w:r>
      <w:r>
        <w:rPr>
          <w:rFonts w:ascii="Arial" w:hAnsi="Arial" w:cs="Arial"/>
          <w:sz w:val="24"/>
          <w:szCs w:val="24"/>
        </w:rPr>
        <w:t>e la r</w:t>
      </w:r>
      <w:r w:rsidRPr="00667CB9">
        <w:rPr>
          <w:rFonts w:ascii="Arial" w:hAnsi="Arial" w:cs="Arial"/>
          <w:sz w:val="24"/>
          <w:szCs w:val="24"/>
        </w:rPr>
        <w:t>épartition du temps consacré à chaque activ</w:t>
      </w:r>
      <w:r>
        <w:rPr>
          <w:rFonts w:ascii="Arial" w:hAnsi="Arial" w:cs="Arial"/>
          <w:sz w:val="24"/>
          <w:szCs w:val="24"/>
        </w:rPr>
        <w:t>i</w:t>
      </w:r>
      <w:r w:rsidRPr="00667CB9">
        <w:rPr>
          <w:rFonts w:ascii="Arial" w:hAnsi="Arial" w:cs="Arial"/>
          <w:sz w:val="24"/>
          <w:szCs w:val="24"/>
        </w:rPr>
        <w:t xml:space="preserve">té dans la journée du samedi à Gabriel </w:t>
      </w:r>
    </w:p>
    <w:p w:rsidR="00E02057" w:rsidRDefault="00E02057" w:rsidP="00CC2D63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fr-C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left:0;text-align:left;margin-left:18pt;margin-top:24.3pt;width:324.75pt;height:38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">
            <v:textbox>
              <w:txbxContent>
                <w:p w:rsidR="00E02057" w:rsidRPr="00667CB9" w:rsidRDefault="00E02057" w:rsidP="00667CB9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67CB9">
                    <w:rPr>
                      <w:rFonts w:ascii="Arial" w:hAnsi="Arial" w:cs="Arial"/>
                      <w:b/>
                      <w:sz w:val="24"/>
                      <w:szCs w:val="24"/>
                    </w:rPr>
                    <w:t>Répartition du temps consacré à chaque activité dans la journée du samedi à Gabriel</w:t>
                  </w:r>
                </w:p>
                <w:p w:rsidR="00E02057" w:rsidRDefault="00E02057"/>
              </w:txbxContent>
            </v:textbox>
          </v:shape>
        </w:pict>
      </w:r>
    </w:p>
    <w:p w:rsidR="00E02057" w:rsidRDefault="00E02057" w:rsidP="00CC2D63">
      <w:pPr>
        <w:jc w:val="both"/>
        <w:rPr>
          <w:rFonts w:ascii="Arial" w:hAnsi="Arial" w:cs="Arial"/>
          <w:sz w:val="24"/>
          <w:szCs w:val="24"/>
        </w:rPr>
      </w:pPr>
    </w:p>
    <w:p w:rsidR="00E02057" w:rsidRDefault="00E02057" w:rsidP="00CC2D63">
      <w:pPr>
        <w:jc w:val="both"/>
        <w:rPr>
          <w:rFonts w:ascii="Arial" w:hAnsi="Arial" w:cs="Arial"/>
          <w:sz w:val="24"/>
          <w:szCs w:val="24"/>
        </w:rPr>
      </w:pPr>
      <w:r w:rsidRPr="00EA1316">
        <w:rPr>
          <w:rFonts w:ascii="Arial" w:hAnsi="Arial" w:cs="Arial"/>
          <w:noProof/>
          <w:sz w:val="24"/>
          <w:szCs w:val="24"/>
          <w:lang w:eastAsia="fr-CA"/>
        </w:rPr>
        <w:pict>
          <v:shape id="Graphique 1" o:spid="_x0000_i1025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QY4DW3QAAAAUBAAAPAAAAZHJzL2Rvd25y&#10;ZXYueG1sTI7LbsIwEEX3SPyDNUjdIHBK+kBpHFRVqgpLAiy6M/GQpI3HUexA2q/v0E27GenqXp05&#10;6WqwjThj52tHCm7nEQikwpmaSgX73etsCcIHTUY3jlDBF3pYZeNRqhPjLrTFcx5KwRDyiVZQhdAm&#10;UvqiQqv93LVI3J1cZ3Xg2JXSdPrCcNvIRRQ9SKtr4g+VbvGlwuIz762CaPNx2hy2677G/fLNrN+/&#10;p3m/U+pmMjw/gQg4hL8xXPVZHTJ2OrqejBcNM3j3e7l7XMQcjwru4vgeZJbK//bZDwA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">
            <v:imagedata r:id="rId8" o:title=""/>
            <o:lock v:ext="edit" aspectratio="f"/>
          </v:shape>
        </w:pict>
      </w:r>
    </w:p>
    <w:p w:rsidR="00E02057" w:rsidRDefault="00E02057" w:rsidP="00667CB9">
      <w:pPr>
        <w:rPr>
          <w:rFonts w:ascii="Arial" w:hAnsi="Arial" w:cs="Arial"/>
          <w:sz w:val="24"/>
          <w:szCs w:val="24"/>
        </w:rPr>
      </w:pPr>
    </w:p>
    <w:p w:rsidR="00E02057" w:rsidRPr="00667CB9" w:rsidRDefault="00E02057" w:rsidP="007D3C0D">
      <w:pPr>
        <w:jc w:val="both"/>
        <w:rPr>
          <w:rFonts w:ascii="Arial" w:hAnsi="Arial" w:cs="Arial"/>
          <w:sz w:val="24"/>
          <w:szCs w:val="24"/>
        </w:rPr>
      </w:pPr>
      <w:r w:rsidRPr="00667CB9">
        <w:rPr>
          <w:rFonts w:ascii="Arial" w:hAnsi="Arial" w:cs="Arial"/>
          <w:sz w:val="24"/>
          <w:szCs w:val="24"/>
        </w:rPr>
        <w:t>La piscine est fermée en raison de travaux de réparation. Gabriel décide donc de prendre la moitié du temps accordé à la natation pour jouer plus longtemps à l’ordinateur. Combien de temps passera t-il devant son ordinateur?</w:t>
      </w:r>
    </w:p>
    <w:p w:rsidR="00E02057" w:rsidRDefault="00E02057" w:rsidP="00CC2D63">
      <w:pPr>
        <w:jc w:val="both"/>
        <w:rPr>
          <w:rFonts w:ascii="Arial" w:hAnsi="Arial" w:cs="Arial"/>
          <w:sz w:val="24"/>
          <w:szCs w:val="24"/>
        </w:rPr>
      </w:pPr>
    </w:p>
    <w:p w:rsidR="00E02057" w:rsidRDefault="00E02057" w:rsidP="00CC2D63">
      <w:pPr>
        <w:jc w:val="both"/>
        <w:rPr>
          <w:rFonts w:ascii="Arial" w:hAnsi="Arial" w:cs="Arial"/>
          <w:sz w:val="24"/>
          <w:szCs w:val="24"/>
        </w:rPr>
      </w:pPr>
    </w:p>
    <w:p w:rsidR="00E02057" w:rsidRPr="00CC2D63" w:rsidRDefault="00E02057" w:rsidP="00CC2D63">
      <w:pPr>
        <w:jc w:val="both"/>
        <w:rPr>
          <w:rFonts w:ascii="Arial" w:hAnsi="Arial" w:cs="Arial"/>
          <w:sz w:val="24"/>
          <w:szCs w:val="24"/>
        </w:rPr>
      </w:pPr>
    </w:p>
    <w:p w:rsidR="00E02057" w:rsidRDefault="00E02057">
      <w:r>
        <w:br w:type="page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0"/>
      </w:tblGrid>
      <w:tr w:rsidR="00E02057" w:rsidRPr="004E52CC" w:rsidTr="008B5DBD">
        <w:trPr>
          <w:trHeight w:val="309"/>
        </w:trPr>
        <w:tc>
          <w:tcPr>
            <w:tcW w:w="9640" w:type="dxa"/>
            <w:shd w:val="pct10" w:color="auto" w:fill="auto"/>
          </w:tcPr>
          <w:p w:rsidR="00E02057" w:rsidRPr="004E52CC" w:rsidRDefault="00E02057" w:rsidP="008B5DBD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br w:type="page"/>
            </w:r>
            <w:r>
              <w:rPr>
                <w:b/>
                <w:sz w:val="28"/>
                <w:szCs w:val="28"/>
              </w:rPr>
              <w:t>Laisse les traces de ta démarche</w:t>
            </w:r>
          </w:p>
        </w:tc>
      </w:tr>
      <w:tr w:rsidR="00E02057" w:rsidRPr="004E52CC" w:rsidTr="008B5DBD">
        <w:trPr>
          <w:trHeight w:val="6955"/>
        </w:trPr>
        <w:tc>
          <w:tcPr>
            <w:tcW w:w="9640" w:type="dxa"/>
          </w:tcPr>
          <w:p w:rsidR="00E02057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E02057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E02057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E02057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E02057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E02057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E02057" w:rsidRPr="004E52CC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E02057" w:rsidRPr="004E52CC" w:rsidRDefault="00E02057" w:rsidP="008B5DBD">
            <w:pPr>
              <w:spacing w:after="0" w:line="240" w:lineRule="auto"/>
            </w:pPr>
          </w:p>
          <w:p w:rsidR="00E02057" w:rsidRPr="004E52CC" w:rsidRDefault="00E02057" w:rsidP="008B5DBD">
            <w:pPr>
              <w:spacing w:after="0" w:line="240" w:lineRule="auto"/>
            </w:pPr>
          </w:p>
          <w:p w:rsidR="00E02057" w:rsidRPr="004E52CC" w:rsidRDefault="00E02057" w:rsidP="008B5DBD">
            <w:pPr>
              <w:spacing w:after="0" w:line="240" w:lineRule="auto"/>
            </w:pPr>
          </w:p>
          <w:p w:rsidR="00E02057" w:rsidRPr="004E52CC" w:rsidRDefault="00E02057" w:rsidP="008B5DBD">
            <w:pPr>
              <w:spacing w:after="0" w:line="240" w:lineRule="auto"/>
            </w:pPr>
          </w:p>
          <w:p w:rsidR="00E02057" w:rsidRPr="004E52CC" w:rsidRDefault="00E02057" w:rsidP="008B5DBD">
            <w:pPr>
              <w:spacing w:after="0" w:line="240" w:lineRule="auto"/>
            </w:pPr>
          </w:p>
          <w:p w:rsidR="00E02057" w:rsidRPr="004E52CC" w:rsidRDefault="00E02057" w:rsidP="008B5DBD">
            <w:pPr>
              <w:spacing w:after="0" w:line="240" w:lineRule="auto"/>
            </w:pPr>
          </w:p>
          <w:p w:rsidR="00E02057" w:rsidRPr="004E52CC" w:rsidRDefault="00E02057" w:rsidP="008B5DBD">
            <w:pPr>
              <w:spacing w:after="0" w:line="240" w:lineRule="auto"/>
            </w:pPr>
          </w:p>
          <w:p w:rsidR="00E02057" w:rsidRPr="004E52CC" w:rsidRDefault="00E02057" w:rsidP="008B5DBD">
            <w:pPr>
              <w:spacing w:after="0" w:line="240" w:lineRule="auto"/>
            </w:pPr>
          </w:p>
          <w:p w:rsidR="00E02057" w:rsidRPr="004E52CC" w:rsidRDefault="00E02057" w:rsidP="008B5DBD">
            <w:pPr>
              <w:spacing w:after="0" w:line="240" w:lineRule="auto"/>
            </w:pPr>
          </w:p>
          <w:p w:rsidR="00E02057" w:rsidRPr="004E52CC" w:rsidRDefault="00E02057" w:rsidP="008B5DBD">
            <w:pPr>
              <w:spacing w:after="0" w:line="240" w:lineRule="auto"/>
            </w:pPr>
          </w:p>
          <w:p w:rsidR="00E02057" w:rsidRDefault="00E02057" w:rsidP="008B5DBD">
            <w:pPr>
              <w:spacing w:after="0" w:line="240" w:lineRule="auto"/>
            </w:pPr>
          </w:p>
          <w:p w:rsidR="00E02057" w:rsidRDefault="00E02057" w:rsidP="008B5DBD">
            <w:pPr>
              <w:spacing w:after="0" w:line="240" w:lineRule="auto"/>
            </w:pPr>
          </w:p>
          <w:p w:rsidR="00E02057" w:rsidRDefault="00E02057" w:rsidP="008B5DBD">
            <w:pPr>
              <w:spacing w:after="0" w:line="240" w:lineRule="auto"/>
            </w:pPr>
          </w:p>
          <w:p w:rsidR="00E02057" w:rsidRDefault="00E02057" w:rsidP="008B5DBD">
            <w:pPr>
              <w:spacing w:after="0" w:line="240" w:lineRule="auto"/>
            </w:pPr>
          </w:p>
          <w:p w:rsidR="00E02057" w:rsidRDefault="00E02057" w:rsidP="008B5DBD">
            <w:pPr>
              <w:spacing w:after="0" w:line="240" w:lineRule="auto"/>
            </w:pPr>
          </w:p>
          <w:p w:rsidR="00E02057" w:rsidRDefault="00E02057" w:rsidP="008B5DBD">
            <w:pPr>
              <w:spacing w:after="0" w:line="240" w:lineRule="auto"/>
            </w:pPr>
          </w:p>
          <w:p w:rsidR="00E02057" w:rsidRDefault="00E02057" w:rsidP="008B5DBD">
            <w:pPr>
              <w:spacing w:after="0" w:line="240" w:lineRule="auto"/>
            </w:pPr>
          </w:p>
          <w:p w:rsidR="00E02057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E02057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E02057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E02057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E02057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E02057" w:rsidRPr="004E52CC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E02057" w:rsidRPr="004E52CC" w:rsidTr="008B5DBD">
        <w:trPr>
          <w:trHeight w:val="309"/>
        </w:trPr>
        <w:tc>
          <w:tcPr>
            <w:tcW w:w="9640" w:type="dxa"/>
            <w:shd w:val="pct12" w:color="auto" w:fill="auto"/>
          </w:tcPr>
          <w:p w:rsidR="00E02057" w:rsidRPr="004E52CC" w:rsidRDefault="00E02057" w:rsidP="008B5DBD">
            <w:pPr>
              <w:spacing w:after="0" w:line="240" w:lineRule="auto"/>
              <w:rPr>
                <w:sz w:val="28"/>
                <w:szCs w:val="28"/>
              </w:rPr>
            </w:pPr>
            <w:r w:rsidRPr="004E52CC">
              <w:rPr>
                <w:sz w:val="28"/>
                <w:szCs w:val="28"/>
              </w:rPr>
              <w:t>Réponse :</w:t>
            </w:r>
          </w:p>
        </w:tc>
      </w:tr>
      <w:tr w:rsidR="00E02057" w:rsidTr="008B5DBD">
        <w:trPr>
          <w:trHeight w:val="1899"/>
        </w:trPr>
        <w:tc>
          <w:tcPr>
            <w:tcW w:w="9640" w:type="dxa"/>
          </w:tcPr>
          <w:p w:rsidR="00E02057" w:rsidRDefault="00E02057" w:rsidP="008B5DBD">
            <w:pPr>
              <w:spacing w:after="0" w:line="240" w:lineRule="auto"/>
            </w:pPr>
          </w:p>
          <w:p w:rsidR="00E02057" w:rsidRDefault="00E02057" w:rsidP="008B5DBD">
            <w:pPr>
              <w:spacing w:after="0" w:line="240" w:lineRule="auto"/>
            </w:pPr>
          </w:p>
          <w:p w:rsidR="00E02057" w:rsidRDefault="00E02057" w:rsidP="008B5DBD">
            <w:pPr>
              <w:spacing w:after="0" w:line="240" w:lineRule="auto"/>
            </w:pPr>
          </w:p>
          <w:p w:rsidR="00E02057" w:rsidRPr="004E52CC" w:rsidRDefault="00E02057" w:rsidP="008B5DBD">
            <w:pPr>
              <w:spacing w:after="0" w:line="240" w:lineRule="auto"/>
            </w:pPr>
          </w:p>
        </w:tc>
      </w:tr>
    </w:tbl>
    <w:p w:rsidR="00E02057" w:rsidRDefault="00E02057">
      <w:r>
        <w:br w:type="page"/>
      </w:r>
    </w:p>
    <w:p w:rsidR="00E02057" w:rsidRDefault="00E02057" w:rsidP="007D3C0D">
      <w:pPr>
        <w:pStyle w:val="sita-titre-annexe"/>
        <w:spacing w:after="0"/>
        <w:sectPr w:rsidR="00E02057" w:rsidSect="00FA033B">
          <w:footerReference w:type="default" r:id="rId9"/>
          <w:pgSz w:w="12240" w:h="15840"/>
          <w:pgMar w:top="1440" w:right="1800" w:bottom="1134" w:left="1800" w:header="708" w:footer="708" w:gutter="0"/>
          <w:cols w:space="708"/>
          <w:rtlGutter/>
          <w:docGrid w:linePitch="360"/>
        </w:sectPr>
      </w:pPr>
    </w:p>
    <w:p w:rsidR="00E02057" w:rsidRDefault="00E02057" w:rsidP="007D3C0D">
      <w:pPr>
        <w:pStyle w:val="sita-titre-annexe"/>
        <w:spacing w:after="0"/>
      </w:pPr>
      <w:r w:rsidRPr="003B684D">
        <w:t>Grille descriptive pour l’évaluation de la compétence 2</w:t>
      </w:r>
      <w:r>
        <w:t xml:space="preserve"> au secondaire</w:t>
      </w:r>
    </w:p>
    <w:p w:rsidR="00E02057" w:rsidRPr="003B684D" w:rsidRDefault="00E02057" w:rsidP="007D3C0D">
      <w:pPr>
        <w:jc w:val="center"/>
      </w:pPr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668"/>
        <w:gridCol w:w="1890"/>
        <w:gridCol w:w="2390"/>
        <w:gridCol w:w="2390"/>
        <w:gridCol w:w="2390"/>
        <w:gridCol w:w="2390"/>
        <w:gridCol w:w="2390"/>
      </w:tblGrid>
      <w:tr w:rsidR="00E02057" w:rsidRPr="003B684D" w:rsidTr="008B5DBD">
        <w:trPr>
          <w:cantSplit/>
          <w:trHeight w:val="27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</w:tcBorders>
          </w:tcPr>
          <w:p w:rsidR="00E02057" w:rsidRPr="003B684D" w:rsidRDefault="00E02057" w:rsidP="008B5DBD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12150" w:type="dxa"/>
            <w:gridSpan w:val="5"/>
            <w:vAlign w:val="bottom"/>
          </w:tcPr>
          <w:p w:rsidR="00E02057" w:rsidRPr="003B684D" w:rsidRDefault="00E02057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E02057" w:rsidRPr="003B684D" w:rsidTr="008B5DBD">
        <w:trPr>
          <w:cantSplit/>
        </w:trPr>
        <w:tc>
          <w:tcPr>
            <w:tcW w:w="2358" w:type="dxa"/>
            <w:gridSpan w:val="2"/>
            <w:vMerge/>
            <w:tcBorders>
              <w:left w:val="nil"/>
            </w:tcBorders>
          </w:tcPr>
          <w:p w:rsidR="00E02057" w:rsidRPr="003B684D" w:rsidRDefault="00E02057" w:rsidP="008B5DBD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E02057" w:rsidRPr="003B684D" w:rsidRDefault="00E02057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430" w:type="dxa"/>
            <w:vAlign w:val="center"/>
          </w:tcPr>
          <w:p w:rsidR="00E02057" w:rsidRPr="003B684D" w:rsidRDefault="00E02057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430" w:type="dxa"/>
            <w:vAlign w:val="center"/>
          </w:tcPr>
          <w:p w:rsidR="00E02057" w:rsidRPr="003B684D" w:rsidRDefault="00E02057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430" w:type="dxa"/>
            <w:vAlign w:val="center"/>
          </w:tcPr>
          <w:p w:rsidR="00E02057" w:rsidRPr="003B684D" w:rsidRDefault="00E02057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430" w:type="dxa"/>
            <w:vAlign w:val="center"/>
          </w:tcPr>
          <w:p w:rsidR="00E02057" w:rsidRPr="003B684D" w:rsidRDefault="00E02057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E02057" w:rsidRPr="003B684D" w:rsidTr="008B5DBD">
        <w:trPr>
          <w:cantSplit/>
        </w:trPr>
        <w:tc>
          <w:tcPr>
            <w:tcW w:w="449" w:type="dxa"/>
            <w:vMerge w:val="restart"/>
            <w:textDirection w:val="btLr"/>
          </w:tcPr>
          <w:p w:rsidR="00E02057" w:rsidRPr="003B684D" w:rsidRDefault="00E02057" w:rsidP="008B5DBD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3B684D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909" w:type="dxa"/>
            <w:vMerge w:val="restart"/>
            <w:vAlign w:val="center"/>
          </w:tcPr>
          <w:p w:rsidR="00E02057" w:rsidRPr="003B684D" w:rsidRDefault="00E02057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E02057" w:rsidRPr="003B684D" w:rsidRDefault="00E02057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430" w:type="dxa"/>
            <w:tcBorders>
              <w:bottom w:val="nil"/>
            </w:tcBorders>
          </w:tcPr>
          <w:p w:rsidR="00E02057" w:rsidRPr="003B684D" w:rsidRDefault="00E02057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E02057" w:rsidRPr="003B684D" w:rsidRDefault="00E02057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E02057" w:rsidRPr="003B684D" w:rsidRDefault="00E02057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E02057" w:rsidRPr="003B684D" w:rsidRDefault="00E02057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430" w:type="dxa"/>
            <w:tcBorders>
              <w:bottom w:val="nil"/>
            </w:tcBorders>
          </w:tcPr>
          <w:p w:rsidR="00E02057" w:rsidRPr="003B684D" w:rsidRDefault="00E02057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E02057" w:rsidRPr="003B684D" w:rsidTr="008B5DBD">
        <w:trPr>
          <w:cantSplit/>
        </w:trPr>
        <w:tc>
          <w:tcPr>
            <w:tcW w:w="449" w:type="dxa"/>
            <w:vMerge/>
            <w:textDirection w:val="btLr"/>
          </w:tcPr>
          <w:p w:rsidR="00E02057" w:rsidRPr="003B684D" w:rsidRDefault="00E02057" w:rsidP="008B5DBD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Merge/>
            <w:vAlign w:val="center"/>
          </w:tcPr>
          <w:p w:rsidR="00E02057" w:rsidRPr="003B684D" w:rsidRDefault="00E02057" w:rsidP="008B5DBD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430" w:type="dxa"/>
            <w:tcBorders>
              <w:top w:val="nil"/>
            </w:tcBorders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430" w:type="dxa"/>
            <w:tcBorders>
              <w:top w:val="nil"/>
            </w:tcBorders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E02057" w:rsidRPr="003B684D" w:rsidTr="008B5DBD">
        <w:trPr>
          <w:cantSplit/>
        </w:trPr>
        <w:tc>
          <w:tcPr>
            <w:tcW w:w="449" w:type="dxa"/>
            <w:vMerge/>
            <w:textDirection w:val="btLr"/>
          </w:tcPr>
          <w:p w:rsidR="00E02057" w:rsidRPr="003B684D" w:rsidRDefault="00E02057" w:rsidP="008B5DBD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Align w:val="center"/>
          </w:tcPr>
          <w:p w:rsidR="00E02057" w:rsidRPr="003B684D" w:rsidRDefault="00E02057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E02057" w:rsidRPr="003B684D" w:rsidRDefault="00E02057" w:rsidP="008B5DBD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E02057" w:rsidRPr="003B684D" w:rsidRDefault="00E02057" w:rsidP="008B5DBD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E02057" w:rsidRPr="003B684D" w:rsidRDefault="00E02057" w:rsidP="008B5DBD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E02057" w:rsidRPr="003B684D" w:rsidTr="008B5DBD">
        <w:trPr>
          <w:cantSplit/>
        </w:trPr>
        <w:tc>
          <w:tcPr>
            <w:tcW w:w="449" w:type="dxa"/>
            <w:vMerge/>
            <w:textDirection w:val="btLr"/>
          </w:tcPr>
          <w:p w:rsidR="00E02057" w:rsidRPr="003B684D" w:rsidRDefault="00E02057" w:rsidP="008B5DBD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vAlign w:val="center"/>
          </w:tcPr>
          <w:p w:rsidR="00E02057" w:rsidRPr="003B684D" w:rsidRDefault="00E02057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E02057" w:rsidRPr="003B684D" w:rsidRDefault="00E02057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E02057" w:rsidTr="008B5DBD">
        <w:trPr>
          <w:cantSplit/>
        </w:trPr>
        <w:tc>
          <w:tcPr>
            <w:tcW w:w="449" w:type="dxa"/>
            <w:vMerge/>
            <w:textDirection w:val="btLr"/>
          </w:tcPr>
          <w:p w:rsidR="00E02057" w:rsidRPr="003B684D" w:rsidRDefault="00E02057" w:rsidP="008B5DBD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vAlign w:val="center"/>
          </w:tcPr>
          <w:p w:rsidR="00E02057" w:rsidRPr="003B684D" w:rsidRDefault="00E02057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E02057" w:rsidRPr="003B684D" w:rsidRDefault="00E02057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430" w:type="dxa"/>
          </w:tcPr>
          <w:p w:rsidR="00E02057" w:rsidRPr="003B684D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E02057" w:rsidTr="008B5DBD">
        <w:trPr>
          <w:cantSplit/>
        </w:trPr>
        <w:tc>
          <w:tcPr>
            <w:tcW w:w="449" w:type="dxa"/>
            <w:vMerge/>
            <w:textDirection w:val="btLr"/>
          </w:tcPr>
          <w:p w:rsidR="00E02057" w:rsidRDefault="00E02057" w:rsidP="008B5DBD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vAlign w:val="center"/>
          </w:tcPr>
          <w:p w:rsidR="00E02057" w:rsidRDefault="00E02057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E02057" w:rsidRDefault="00E02057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430" w:type="dxa"/>
          </w:tcPr>
          <w:p w:rsidR="00E02057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430" w:type="dxa"/>
          </w:tcPr>
          <w:p w:rsidR="00E02057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430" w:type="dxa"/>
          </w:tcPr>
          <w:p w:rsidR="00E02057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430" w:type="dxa"/>
          </w:tcPr>
          <w:p w:rsidR="00E02057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peu appropriées qui tiennent comptent de peu d’aspects de la situation.</w:t>
            </w:r>
          </w:p>
        </w:tc>
        <w:tc>
          <w:tcPr>
            <w:tcW w:w="2430" w:type="dxa"/>
          </w:tcPr>
          <w:p w:rsidR="00E02057" w:rsidRDefault="00E02057" w:rsidP="007D3C0D">
            <w:pPr>
              <w:pStyle w:val="sita-puce-corrig"/>
              <w:numPr>
                <w:ilvl w:val="0"/>
                <w:numId w:val="7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E02057" w:rsidRDefault="00E02057" w:rsidP="00256592">
      <w:pPr>
        <w:rPr>
          <w:rFonts w:ascii="Arial" w:hAnsi="Arial" w:cs="Arial"/>
          <w:sz w:val="24"/>
          <w:szCs w:val="24"/>
        </w:rPr>
      </w:pPr>
      <w:r>
        <w:rPr>
          <w:bCs/>
          <w:sz w:val="16"/>
        </w:rPr>
        <w:t>*</w:t>
      </w:r>
      <w:r>
        <w:rPr>
          <w:bCs/>
          <w:sz w:val="16"/>
        </w:rPr>
        <w:tab/>
        <w:t xml:space="preserve">Dans la </w:t>
      </w:r>
      <w:r>
        <w:rPr>
          <w:sz w:val="16"/>
        </w:rPr>
        <w:t>mise</w:t>
      </w:r>
      <w:r>
        <w:rPr>
          <w:bCs/>
          <w:sz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</w:t>
      </w:r>
    </w:p>
    <w:sectPr w:rsidR="00E02057" w:rsidSect="007D3C0D">
      <w:pgSz w:w="15840" w:h="12240" w:orient="landscape"/>
      <w:pgMar w:top="851" w:right="1440" w:bottom="1135" w:left="1134" w:header="709" w:footer="2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057" w:rsidRDefault="00E02057" w:rsidP="007D3C0D">
      <w:pPr>
        <w:spacing w:after="0" w:line="240" w:lineRule="auto"/>
      </w:pPr>
      <w:r>
        <w:separator/>
      </w:r>
    </w:p>
  </w:endnote>
  <w:endnote w:type="continuationSeparator" w:id="0">
    <w:p w:rsidR="00E02057" w:rsidRDefault="00E02057" w:rsidP="007D3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57" w:rsidRDefault="00E02057" w:rsidP="007D3C0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E02057" w:rsidRDefault="00E02057" w:rsidP="007D3C0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E02057" w:rsidRDefault="00E02057" w:rsidP="007D3C0D">
    <w:pPr>
      <w:pStyle w:val="Footer"/>
    </w:pPr>
  </w:p>
  <w:p w:rsidR="00E02057" w:rsidRDefault="00E020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057" w:rsidRDefault="00E02057" w:rsidP="007D3C0D">
      <w:pPr>
        <w:spacing w:after="0" w:line="240" w:lineRule="auto"/>
      </w:pPr>
      <w:r>
        <w:separator/>
      </w:r>
    </w:p>
  </w:footnote>
  <w:footnote w:type="continuationSeparator" w:id="0">
    <w:p w:rsidR="00E02057" w:rsidRDefault="00E02057" w:rsidP="007D3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3B0"/>
    <w:multiLevelType w:val="hybridMultilevel"/>
    <w:tmpl w:val="DE5871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404730"/>
    <w:multiLevelType w:val="hybridMultilevel"/>
    <w:tmpl w:val="630AE706"/>
    <w:lvl w:ilvl="0" w:tplc="C37E5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04080B"/>
    <w:multiLevelType w:val="hybridMultilevel"/>
    <w:tmpl w:val="DE4242A4"/>
    <w:lvl w:ilvl="0" w:tplc="54D271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21310B"/>
    <w:multiLevelType w:val="hybridMultilevel"/>
    <w:tmpl w:val="AFA860AC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DFA40C8"/>
    <w:multiLevelType w:val="hybridMultilevel"/>
    <w:tmpl w:val="DD3254B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49A"/>
    <w:rsid w:val="000065CC"/>
    <w:rsid w:val="0013738A"/>
    <w:rsid w:val="00166D15"/>
    <w:rsid w:val="00256592"/>
    <w:rsid w:val="00261875"/>
    <w:rsid w:val="003B684D"/>
    <w:rsid w:val="004136D2"/>
    <w:rsid w:val="004D1FE0"/>
    <w:rsid w:val="004E52CC"/>
    <w:rsid w:val="00667CB9"/>
    <w:rsid w:val="0070122E"/>
    <w:rsid w:val="00784C42"/>
    <w:rsid w:val="007D3C0D"/>
    <w:rsid w:val="00801379"/>
    <w:rsid w:val="008A3422"/>
    <w:rsid w:val="008B5DBD"/>
    <w:rsid w:val="00B4226A"/>
    <w:rsid w:val="00CC2D63"/>
    <w:rsid w:val="00CD453D"/>
    <w:rsid w:val="00E02057"/>
    <w:rsid w:val="00E3549A"/>
    <w:rsid w:val="00EA1316"/>
    <w:rsid w:val="00F053AF"/>
    <w:rsid w:val="00F35091"/>
    <w:rsid w:val="00FA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9A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549A"/>
    <w:pPr>
      <w:spacing w:after="0" w:line="240" w:lineRule="auto"/>
      <w:ind w:left="720"/>
      <w:contextualSpacing/>
    </w:pPr>
    <w:rPr>
      <w:rFonts w:ascii="Cambria" w:eastAsia="MS ??" w:hAnsi="Cambria" w:cs="Cambria"/>
      <w:sz w:val="24"/>
      <w:szCs w:val="24"/>
      <w:lang w:eastAsia="fr-FR"/>
    </w:rPr>
  </w:style>
  <w:style w:type="table" w:styleId="TableGrid">
    <w:name w:val="Table Grid"/>
    <w:basedOn w:val="TableNormal"/>
    <w:uiPriority w:val="99"/>
    <w:rsid w:val="002565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edeliste1">
    <w:name w:val="Paragraphe de liste1"/>
    <w:basedOn w:val="Normal"/>
    <w:uiPriority w:val="99"/>
    <w:rsid w:val="00CC2D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CC2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2D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D3C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D3C0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7D3C0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D3C0D"/>
    <w:rPr>
      <w:rFonts w:ascii="Calibri" w:hAnsi="Calibri" w:cs="Calibri"/>
    </w:rPr>
  </w:style>
  <w:style w:type="paragraph" w:customStyle="1" w:styleId="sita-texte">
    <w:name w:val="sita-texte"/>
    <w:basedOn w:val="Normal"/>
    <w:uiPriority w:val="99"/>
    <w:rsid w:val="007D3C0D"/>
    <w:pPr>
      <w:spacing w:after="0" w:line="240" w:lineRule="auto"/>
      <w:jc w:val="both"/>
    </w:pPr>
    <w:rPr>
      <w:rFonts w:ascii="Trebuchet MS" w:hAnsi="Trebuchet MS" w:cs="Times New Roman"/>
      <w:sz w:val="20"/>
      <w:szCs w:val="24"/>
      <w:lang w:eastAsia="fr-FR"/>
    </w:rPr>
  </w:style>
  <w:style w:type="paragraph" w:customStyle="1" w:styleId="sita-titre-annexe">
    <w:name w:val="sita-titre-annexe"/>
    <w:basedOn w:val="Normal"/>
    <w:uiPriority w:val="99"/>
    <w:rsid w:val="007D3C0D"/>
    <w:pPr>
      <w:keepNext/>
      <w:spacing w:after="240" w:line="240" w:lineRule="auto"/>
      <w:jc w:val="center"/>
      <w:outlineLvl w:val="0"/>
    </w:pPr>
    <w:rPr>
      <w:rFonts w:ascii="Berlin Sans FB" w:hAnsi="Berlin Sans FB" w:cs="Times New Roman"/>
      <w:bCs/>
      <w:smallCaps/>
      <w:sz w:val="32"/>
      <w:szCs w:val="24"/>
      <w:lang w:eastAsia="fr-FR"/>
    </w:rPr>
  </w:style>
  <w:style w:type="paragraph" w:customStyle="1" w:styleId="sita-puce-corrig">
    <w:name w:val="sita-puce-corrigé"/>
    <w:basedOn w:val="sita-texte"/>
    <w:uiPriority w:val="99"/>
    <w:rsid w:val="007D3C0D"/>
    <w:pPr>
      <w:numPr>
        <w:numId w:val="6"/>
      </w:numPr>
      <w:spacing w:before="80"/>
      <w:jc w:val="left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1099</Words>
  <Characters>6045</Characters>
  <Application>Microsoft Office Outlook</Application>
  <DocSecurity>0</DocSecurity>
  <Lines>0</Lines>
  <Paragraphs>0</Paragraphs>
  <ScaleCrop>false</ScaleCrop>
  <Company>CSPI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CSPI</dc:creator>
  <cp:keywords/>
  <dc:description/>
  <cp:lastModifiedBy>CSDM</cp:lastModifiedBy>
  <cp:revision>3</cp:revision>
  <dcterms:created xsi:type="dcterms:W3CDTF">2013-09-04T17:47:00Z</dcterms:created>
  <dcterms:modified xsi:type="dcterms:W3CDTF">2013-11-07T20:39:00Z</dcterms:modified>
</cp:coreProperties>
</file>