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C46E" w14:textId="77777777" w:rsidR="00187F59" w:rsidRPr="00161E4C" w:rsidRDefault="00F8652A" w:rsidP="00161E4C">
      <w:pPr>
        <w:spacing w:after="240" w:line="360" w:lineRule="auto"/>
        <w:rPr>
          <w:b/>
          <w:bCs/>
          <w:color w:val="1F3864" w:themeColor="accent1" w:themeShade="80"/>
          <w:sz w:val="36"/>
          <w:szCs w:val="36"/>
        </w:rPr>
      </w:pPr>
      <w:bookmarkStart w:id="0" w:name="_GoBack"/>
      <w:bookmarkEnd w:id="0"/>
      <w:r w:rsidRPr="0044371F">
        <w:rPr>
          <w:b/>
          <w:bCs/>
          <w:color w:val="1F3864" w:themeColor="accent1" w:themeShade="80"/>
          <w:sz w:val="36"/>
          <w:szCs w:val="36"/>
        </w:rPr>
        <w:t>Calculer le p</w:t>
      </w:r>
      <w:r w:rsidR="005F2D71" w:rsidRPr="0044371F">
        <w:rPr>
          <w:b/>
          <w:bCs/>
          <w:color w:val="1F3864" w:themeColor="accent1" w:themeShade="80"/>
          <w:sz w:val="36"/>
          <w:szCs w:val="36"/>
        </w:rPr>
        <w:t>rof</w:t>
      </w:r>
      <w:r w:rsidRPr="0044371F">
        <w:rPr>
          <w:b/>
          <w:bCs/>
          <w:color w:val="1F3864" w:themeColor="accent1" w:themeShade="80"/>
          <w:sz w:val="36"/>
          <w:szCs w:val="36"/>
        </w:rPr>
        <w:t>i</w:t>
      </w:r>
      <w:r w:rsidR="005F2D71" w:rsidRPr="0044371F">
        <w:rPr>
          <w:b/>
          <w:bCs/>
          <w:color w:val="1F3864" w:themeColor="accent1" w:themeShade="80"/>
          <w:sz w:val="36"/>
          <w:szCs w:val="36"/>
        </w:rPr>
        <w:t>t d’un spectacle d’humour</w:t>
      </w:r>
    </w:p>
    <w:tbl>
      <w:tblPr>
        <w:tblStyle w:val="TableauGrille3-Accentuation1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400C9" w14:paraId="1EF2D931" w14:textId="77777777" w:rsidTr="004D6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76" w:type="dxa"/>
            <w:tcBorders>
              <w:bottom w:val="single" w:sz="12" w:space="0" w:color="1F3864" w:themeColor="accent1" w:themeShade="80"/>
            </w:tcBorders>
          </w:tcPr>
          <w:p w14:paraId="057D18BC" w14:textId="77777777" w:rsidR="001400C9" w:rsidRPr="004D6CA7" w:rsidRDefault="001400C9" w:rsidP="004D6CA7">
            <w:pPr>
              <w:spacing w:after="20" w:line="360" w:lineRule="auto"/>
              <w:jc w:val="center"/>
              <w:rPr>
                <w:i w:val="0"/>
                <w:iCs w:val="0"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i w:val="0"/>
                <w:iCs w:val="0"/>
                <w:color w:val="1F3864" w:themeColor="accent1" w:themeShade="80"/>
                <w:sz w:val="24"/>
                <w:szCs w:val="24"/>
              </w:rPr>
              <w:t>Prix des billets</w:t>
            </w:r>
          </w:p>
        </w:tc>
        <w:tc>
          <w:tcPr>
            <w:tcW w:w="2877" w:type="dxa"/>
            <w:tcBorders>
              <w:bottom w:val="single" w:sz="12" w:space="0" w:color="1F3864" w:themeColor="accent1" w:themeShade="80"/>
            </w:tcBorders>
          </w:tcPr>
          <w:p w14:paraId="32F3CE41" w14:textId="77777777" w:rsidR="001400C9" w:rsidRPr="004D6CA7" w:rsidRDefault="001400C9" w:rsidP="004D6CA7">
            <w:pPr>
              <w:spacing w:after="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color w:val="1F3864" w:themeColor="accent1" w:themeShade="80"/>
                <w:sz w:val="24"/>
                <w:szCs w:val="24"/>
              </w:rPr>
              <w:t>Adultes</w:t>
            </w:r>
          </w:p>
        </w:tc>
        <w:tc>
          <w:tcPr>
            <w:tcW w:w="2877" w:type="dxa"/>
            <w:tcBorders>
              <w:bottom w:val="single" w:sz="12" w:space="0" w:color="1F3864" w:themeColor="accent1" w:themeShade="80"/>
            </w:tcBorders>
          </w:tcPr>
          <w:p w14:paraId="7A035730" w14:textId="77777777" w:rsidR="001400C9" w:rsidRPr="004D6CA7" w:rsidRDefault="001400C9" w:rsidP="004D6CA7">
            <w:pPr>
              <w:spacing w:after="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color w:val="1F3864" w:themeColor="accent1" w:themeShade="80"/>
                <w:sz w:val="24"/>
                <w:szCs w:val="24"/>
              </w:rPr>
              <w:t>Enfants</w:t>
            </w:r>
          </w:p>
        </w:tc>
      </w:tr>
      <w:tr w:rsidR="001400C9" w14:paraId="372678BB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78E471A4" w14:textId="77777777" w:rsidR="001400C9" w:rsidRPr="00DE6AC1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5B9BD5" w:themeColor="accent5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Parterre (500 sièges)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single" w:sz="4" w:space="0" w:color="8EAADB" w:themeColor="accent1" w:themeTint="99"/>
            </w:tcBorders>
            <w:shd w:val="clear" w:color="auto" w:fill="auto"/>
          </w:tcPr>
          <w:p w14:paraId="6AD1CF0C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38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bottom w:val="single" w:sz="4" w:space="0" w:color="8EAADB" w:themeColor="accent1" w:themeTint="99"/>
              <w:right w:val="nil"/>
            </w:tcBorders>
            <w:shd w:val="clear" w:color="auto" w:fill="auto"/>
          </w:tcPr>
          <w:p w14:paraId="5297B5AD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18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</w:tr>
      <w:tr w:rsidR="001400C9" w14:paraId="300AD80A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FFFFFF" w:themeColor="background1"/>
              <w:bottom w:val="single" w:sz="12" w:space="0" w:color="1F3864" w:themeColor="accent1" w:themeShade="80"/>
              <w:right w:val="nil"/>
            </w:tcBorders>
            <w:shd w:val="clear" w:color="auto" w:fill="D9E2F3" w:themeFill="accent1" w:themeFillTint="33"/>
          </w:tcPr>
          <w:p w14:paraId="6DE355E4" w14:textId="77777777" w:rsidR="001400C9" w:rsidRPr="00DE6AC1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5B9BD5" w:themeColor="accent5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Balcon (350 sièges)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left w:val="nil"/>
              <w:bottom w:val="single" w:sz="12" w:space="0" w:color="1F3864" w:themeColor="accent1" w:themeShade="80"/>
            </w:tcBorders>
            <w:shd w:val="clear" w:color="auto" w:fill="auto"/>
          </w:tcPr>
          <w:p w14:paraId="6B92E2E7" w14:textId="77777777" w:rsidR="001400C9" w:rsidRPr="004D6CA7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30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bottom w:val="single" w:sz="12" w:space="0" w:color="1F3864" w:themeColor="accent1" w:themeShade="80"/>
              <w:right w:val="nil"/>
            </w:tcBorders>
            <w:shd w:val="clear" w:color="auto" w:fill="auto"/>
          </w:tcPr>
          <w:p w14:paraId="22F73E75" w14:textId="77777777" w:rsidR="001400C9" w:rsidRPr="004D6CA7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12</w:t>
            </w:r>
            <w:r w:rsidR="00A56E6A" w:rsidRPr="004D6CA7">
              <w:rPr>
                <w:color w:val="2F5496" w:themeColor="accent1" w:themeShade="BF"/>
              </w:rPr>
              <w:t xml:space="preserve"> </w:t>
            </w:r>
            <w:r w:rsidRPr="004D6CA7">
              <w:rPr>
                <w:color w:val="2F5496" w:themeColor="accent1" w:themeShade="BF"/>
              </w:rPr>
              <w:t>$</w:t>
            </w:r>
          </w:p>
        </w:tc>
      </w:tr>
      <w:tr w:rsidR="001400C9" w14:paraId="672A6659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right w:val="nil"/>
            </w:tcBorders>
          </w:tcPr>
          <w:p w14:paraId="0A37501D" w14:textId="77777777" w:rsidR="001400C9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5B9BD5" w:themeColor="accent5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AB6C7B" w14:textId="77777777" w:rsidR="001400C9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EB378F" w14:textId="77777777" w:rsidR="001400C9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  <w:sz w:val="24"/>
                <w:szCs w:val="24"/>
              </w:rPr>
            </w:pPr>
          </w:p>
        </w:tc>
      </w:tr>
      <w:tr w:rsidR="001400C9" w14:paraId="12E96753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single" w:sz="12" w:space="0" w:color="1F3864" w:themeColor="accent1" w:themeShade="80"/>
              <w:right w:val="nil"/>
            </w:tcBorders>
          </w:tcPr>
          <w:p w14:paraId="5C4C3C10" w14:textId="77777777" w:rsidR="001400C9" w:rsidRPr="004D6CA7" w:rsidRDefault="001400C9" w:rsidP="004D6CA7">
            <w:pPr>
              <w:spacing w:after="20" w:line="360" w:lineRule="auto"/>
              <w:jc w:val="center"/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  <w:t>Nombre des sièges…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</w:tcPr>
          <w:p w14:paraId="5A4BB4F1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p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arterre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</w:tcPr>
          <w:p w14:paraId="1A927A60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b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alcon</w:t>
            </w:r>
          </w:p>
        </w:tc>
      </w:tr>
      <w:tr w:rsidR="001400C9" w14:paraId="13C2F946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bottom w:val="single" w:sz="4" w:space="0" w:color="FFFFFF" w:themeColor="background1"/>
              <w:right w:val="nil"/>
            </w:tcBorders>
            <w:shd w:val="clear" w:color="auto" w:fill="D9E2F3" w:themeFill="accent1" w:themeFillTint="33"/>
          </w:tcPr>
          <w:p w14:paraId="477AB83C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Vides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434292C4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32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shd w:val="clear" w:color="auto" w:fill="FFFFFF" w:themeFill="background1"/>
          </w:tcPr>
          <w:p w14:paraId="174B1212" w14:textId="77777777" w:rsidR="001400C9" w:rsidRPr="004D6CA7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 w:themeColor="accent1" w:themeShade="BF"/>
              </w:rPr>
            </w:pPr>
            <w:r w:rsidRPr="004D6CA7">
              <w:rPr>
                <w:color w:val="2F5496" w:themeColor="accent1" w:themeShade="BF"/>
              </w:rPr>
              <w:t>60</w:t>
            </w:r>
          </w:p>
        </w:tc>
      </w:tr>
      <w:tr w:rsidR="001400C9" w14:paraId="657E8380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FFFFFF" w:themeColor="background1"/>
              <w:bottom w:val="single" w:sz="12" w:space="0" w:color="1F3864" w:themeColor="accent1" w:themeShade="80"/>
              <w:right w:val="nil"/>
            </w:tcBorders>
            <w:shd w:val="clear" w:color="auto" w:fill="D9E2F3" w:themeFill="accent1" w:themeFillTint="33"/>
          </w:tcPr>
          <w:p w14:paraId="0BE45FD3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Occupés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left w:val="nil"/>
              <w:bottom w:val="single" w:sz="12" w:space="0" w:color="1F3864" w:themeColor="accent1" w:themeShade="80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5EC727CF" w14:textId="77777777" w:rsidR="001400C9" w:rsidRPr="004D6CA7" w:rsidRDefault="0062227C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C00000"/>
              </w:rPr>
              <w:t>468</w:t>
            </w:r>
          </w:p>
        </w:tc>
        <w:tc>
          <w:tcPr>
            <w:tcW w:w="287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12A0AD03" w14:textId="77777777" w:rsidR="001400C9" w:rsidRPr="001400C9" w:rsidRDefault="0062227C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C00000"/>
              </w:rPr>
              <w:t>290</w:t>
            </w:r>
          </w:p>
        </w:tc>
      </w:tr>
      <w:tr w:rsidR="001400C9" w14:paraId="6A05A809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right w:val="nil"/>
            </w:tcBorders>
            <w:shd w:val="clear" w:color="auto" w:fill="auto"/>
          </w:tcPr>
          <w:p w14:paraId="5A39BBE3" w14:textId="77777777" w:rsidR="001400C9" w:rsidRPr="00E6165C" w:rsidRDefault="001400C9" w:rsidP="004846EB">
            <w:pPr>
              <w:spacing w:after="120" w:line="360" w:lineRule="auto"/>
              <w:jc w:val="center"/>
              <w:rPr>
                <w:b/>
                <w:bCs/>
                <w:i w:val="0"/>
                <w:iCs w:val="0"/>
                <w:color w:val="5B9BD5" w:themeColor="accent5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C8F396" w14:textId="77777777" w:rsidR="001400C9" w:rsidRPr="00DE6AC1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</w:rPr>
            </w:pP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A3D3EC" w14:textId="77777777" w:rsidR="001400C9" w:rsidRPr="00DE6AC1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</w:rPr>
            </w:pPr>
          </w:p>
        </w:tc>
      </w:tr>
      <w:tr w:rsidR="001400C9" w14:paraId="6F373D5C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bottom w:val="single" w:sz="12" w:space="0" w:color="1F3864" w:themeColor="accent1" w:themeShade="80"/>
              <w:right w:val="nil"/>
            </w:tcBorders>
            <w:shd w:val="clear" w:color="auto" w:fill="auto"/>
          </w:tcPr>
          <w:p w14:paraId="6F292C83" w14:textId="77777777" w:rsidR="001400C9" w:rsidRPr="004D6CA7" w:rsidRDefault="001400C9" w:rsidP="004D6CA7">
            <w:pPr>
              <w:spacing w:after="20" w:line="360" w:lineRule="auto"/>
              <w:jc w:val="center"/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i w:val="0"/>
                <w:iCs w:val="0"/>
                <w:color w:val="1F3864" w:themeColor="accent1" w:themeShade="80"/>
                <w:sz w:val="24"/>
                <w:szCs w:val="24"/>
              </w:rPr>
              <w:t>Nombres…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60A99997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p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arterre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3BED55FC" w14:textId="77777777" w:rsidR="001400C9" w:rsidRPr="004D6CA7" w:rsidRDefault="00727071" w:rsidP="004D6CA7">
            <w:pPr>
              <w:spacing w:after="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Au b</w:t>
            </w:r>
            <w:r w:rsidR="001400C9" w:rsidRPr="004D6CA7">
              <w:rPr>
                <w:b/>
                <w:bCs/>
                <w:color w:val="1F3864" w:themeColor="accent1" w:themeShade="80"/>
                <w:sz w:val="24"/>
                <w:szCs w:val="24"/>
              </w:rPr>
              <w:t>alcon</w:t>
            </w:r>
          </w:p>
        </w:tc>
      </w:tr>
      <w:tr w:rsidR="001400C9" w14:paraId="12C63029" w14:textId="77777777" w:rsidTr="004D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12" w:space="0" w:color="1F3864" w:themeColor="accent1" w:themeShade="80"/>
              <w:bottom w:val="single" w:sz="4" w:space="0" w:color="8EAADB" w:themeColor="accent1" w:themeTint="99"/>
              <w:right w:val="nil"/>
            </w:tcBorders>
            <w:shd w:val="clear" w:color="auto" w:fill="D9E2F3" w:themeFill="accent1" w:themeFillTint="33"/>
          </w:tcPr>
          <w:p w14:paraId="5916B046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D’adultes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7830DDE" w14:textId="77777777" w:rsidR="001400C9" w:rsidRPr="001400C9" w:rsidRDefault="0062227C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 w:rsidRPr="0062227C">
              <w:rPr>
                <w:b/>
                <w:bCs/>
                <w:color w:val="C00000"/>
              </w:rPr>
              <w:t>368</w:t>
            </w:r>
          </w:p>
        </w:tc>
        <w:tc>
          <w:tcPr>
            <w:tcW w:w="2877" w:type="dxa"/>
            <w:tcBorders>
              <w:top w:val="single" w:sz="12" w:space="0" w:color="1F3864" w:themeColor="accent1" w:themeShade="80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shd w:val="clear" w:color="auto" w:fill="FFFFFF" w:themeFill="background1"/>
          </w:tcPr>
          <w:p w14:paraId="3A96B3F4" w14:textId="77777777" w:rsidR="001400C9" w:rsidRPr="00DE6AC1" w:rsidRDefault="001400C9" w:rsidP="004846EB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B9BD5" w:themeColor="accent5"/>
              </w:rPr>
            </w:pPr>
            <w:r w:rsidRPr="004D6CA7">
              <w:rPr>
                <w:color w:val="2F5496" w:themeColor="accent1" w:themeShade="BF"/>
              </w:rPr>
              <w:t>200</w:t>
            </w:r>
          </w:p>
        </w:tc>
      </w:tr>
      <w:tr w:rsidR="001400C9" w14:paraId="31A8341D" w14:textId="77777777" w:rsidTr="004D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single" w:sz="4" w:space="0" w:color="FFFFFF" w:themeColor="background1"/>
              <w:bottom w:val="single" w:sz="12" w:space="0" w:color="1F3864" w:themeColor="accent1" w:themeShade="80"/>
              <w:right w:val="nil"/>
            </w:tcBorders>
            <w:shd w:val="clear" w:color="auto" w:fill="D9E2F3" w:themeFill="accent1" w:themeFillTint="33"/>
          </w:tcPr>
          <w:p w14:paraId="685DC557" w14:textId="77777777" w:rsidR="001400C9" w:rsidRPr="004D6CA7" w:rsidRDefault="001400C9" w:rsidP="004846EB">
            <w:pPr>
              <w:spacing w:after="120" w:line="360" w:lineRule="auto"/>
              <w:jc w:val="center"/>
              <w:rPr>
                <w:i w:val="0"/>
                <w:iCs w:val="0"/>
                <w:color w:val="1F3864" w:themeColor="accent1" w:themeShade="80"/>
              </w:rPr>
            </w:pPr>
            <w:r w:rsidRPr="004D6CA7">
              <w:rPr>
                <w:i w:val="0"/>
                <w:iCs w:val="0"/>
                <w:color w:val="1F3864" w:themeColor="accent1" w:themeShade="80"/>
              </w:rPr>
              <w:t>D’enfants</w:t>
            </w:r>
          </w:p>
        </w:tc>
        <w:tc>
          <w:tcPr>
            <w:tcW w:w="2877" w:type="dxa"/>
            <w:tcBorders>
              <w:top w:val="single" w:sz="4" w:space="0" w:color="5B9BD5" w:themeColor="accent5"/>
              <w:left w:val="nil"/>
              <w:bottom w:val="single" w:sz="12" w:space="0" w:color="1F3864" w:themeColor="accent1" w:themeShade="80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CCF700D" w14:textId="77777777" w:rsidR="001400C9" w:rsidRPr="00DE6AC1" w:rsidRDefault="001400C9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B9BD5" w:themeColor="accent5"/>
              </w:rPr>
            </w:pPr>
            <w:r w:rsidRPr="004D6CA7">
              <w:rPr>
                <w:color w:val="2F5496" w:themeColor="accent1" w:themeShade="BF"/>
              </w:rPr>
              <w:t>100</w:t>
            </w:r>
          </w:p>
        </w:tc>
        <w:tc>
          <w:tcPr>
            <w:tcW w:w="2877" w:type="dxa"/>
            <w:tcBorders>
              <w:top w:val="single" w:sz="4" w:space="0" w:color="5B9BD5" w:themeColor="accent5"/>
              <w:left w:val="single" w:sz="4" w:space="0" w:color="8EAADB" w:themeColor="accent1" w:themeTint="99"/>
              <w:bottom w:val="single" w:sz="12" w:space="0" w:color="1F3864" w:themeColor="accent1" w:themeShade="80"/>
              <w:right w:val="nil"/>
            </w:tcBorders>
            <w:shd w:val="clear" w:color="auto" w:fill="FFFFFF" w:themeFill="background1"/>
          </w:tcPr>
          <w:p w14:paraId="5AA05B6E" w14:textId="77777777" w:rsidR="001400C9" w:rsidRPr="001400C9" w:rsidRDefault="0062227C" w:rsidP="004846EB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B9BD5" w:themeColor="accent5"/>
              </w:rPr>
            </w:pPr>
            <w:r>
              <w:rPr>
                <w:b/>
                <w:bCs/>
                <w:color w:val="C00000"/>
              </w:rPr>
              <w:t>90</w:t>
            </w:r>
          </w:p>
        </w:tc>
      </w:tr>
    </w:tbl>
    <w:p w14:paraId="29D6B04F" w14:textId="77777777" w:rsidR="00161E4C" w:rsidRDefault="00161E4C" w:rsidP="00161E4C">
      <w:pPr>
        <w:spacing w:after="240" w:line="360" w:lineRule="auto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61E4C" w:rsidRPr="00AD1157" w14:paraId="3FD8B5D6" w14:textId="77777777" w:rsidTr="723A5CC5">
        <w:trPr>
          <w:trHeight w:val="818"/>
        </w:trPr>
        <w:tc>
          <w:tcPr>
            <w:tcW w:w="8630" w:type="dxa"/>
            <w:gridSpan w:val="2"/>
          </w:tcPr>
          <w:p w14:paraId="57BF4877" w14:textId="77777777" w:rsidR="00161E4C" w:rsidRPr="00B830CC" w:rsidRDefault="00161E4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1. Combien de billets ont été vendus au parterre, sachant qu’il y avait 32 sièges vides ?</w:t>
            </w:r>
          </w:p>
          <w:p w14:paraId="0DBEF0D5" w14:textId="77777777" w:rsidR="00161E4C" w:rsidRPr="00161E4C" w:rsidRDefault="00161E4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C00000"/>
              </w:rPr>
            </w:pPr>
            <w:r w:rsidRPr="00161E4C">
              <w:rPr>
                <w:b/>
                <w:bCs/>
                <w:color w:val="C00000"/>
              </w:rPr>
              <w:t>468</w:t>
            </w:r>
          </w:p>
        </w:tc>
      </w:tr>
      <w:tr w:rsidR="00161E4C" w:rsidRPr="00AD1157" w14:paraId="0D0B940D" w14:textId="77777777" w:rsidTr="723A5CC5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0E27B00A" w14:textId="77777777" w:rsidR="00161E4C" w:rsidRPr="00AD1157" w:rsidRDefault="00161E4C" w:rsidP="006211F8">
            <w:pPr>
              <w:spacing w:after="0" w:line="240" w:lineRule="auto"/>
            </w:pPr>
          </w:p>
        </w:tc>
      </w:tr>
      <w:tr w:rsidR="00161E4C" w:rsidRPr="00AD1157" w14:paraId="09FF6783" w14:textId="77777777" w:rsidTr="723A5CC5">
        <w:trPr>
          <w:trHeight w:val="652"/>
        </w:trPr>
        <w:tc>
          <w:tcPr>
            <w:tcW w:w="8630" w:type="dxa"/>
            <w:gridSpan w:val="2"/>
          </w:tcPr>
          <w:p w14:paraId="1EF8D111" w14:textId="77777777" w:rsidR="00161E4C" w:rsidRPr="00B830CC" w:rsidRDefault="00161E4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2. Combien de billets ont été vendus au balcon, sachant qu’il y avait 60 sièges vides ?</w:t>
            </w:r>
          </w:p>
          <w:p w14:paraId="1E4C282E" w14:textId="77777777" w:rsidR="00161E4C" w:rsidRPr="00161E4C" w:rsidRDefault="00161E4C" w:rsidP="006211F8">
            <w:pPr>
              <w:tabs>
                <w:tab w:val="left" w:pos="1500"/>
              </w:tabs>
              <w:spacing w:after="240"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290</w:t>
            </w:r>
          </w:p>
        </w:tc>
      </w:tr>
      <w:tr w:rsidR="00161E4C" w:rsidRPr="00AD1157" w14:paraId="60061E4C" w14:textId="77777777" w:rsidTr="723A5CC5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44EAFD9C" w14:textId="77777777" w:rsidR="00161E4C" w:rsidRPr="00AD1157" w:rsidRDefault="00161E4C" w:rsidP="006211F8">
            <w:pPr>
              <w:spacing w:after="0" w:line="240" w:lineRule="auto"/>
            </w:pPr>
          </w:p>
        </w:tc>
      </w:tr>
      <w:tr w:rsidR="00161E4C" w:rsidRPr="00AD1157" w14:paraId="57DCEBBF" w14:textId="77777777" w:rsidTr="723A5CC5">
        <w:trPr>
          <w:trHeight w:val="331"/>
        </w:trPr>
        <w:tc>
          <w:tcPr>
            <w:tcW w:w="8630" w:type="dxa"/>
            <w:gridSpan w:val="2"/>
          </w:tcPr>
          <w:p w14:paraId="591D3EF8" w14:textId="77777777" w:rsidR="00161E4C" w:rsidRPr="00B830CC" w:rsidRDefault="00161E4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3. Combien d’adultes ont acheté des billets au parterre, s’il y avait 100 enfants ?</w:t>
            </w:r>
          </w:p>
          <w:p w14:paraId="1723ACBA" w14:textId="77777777" w:rsidR="00161E4C" w:rsidRPr="00161E4C" w:rsidRDefault="00161E4C" w:rsidP="006211F8">
            <w:pPr>
              <w:spacing w:after="240"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368</w:t>
            </w:r>
          </w:p>
        </w:tc>
      </w:tr>
      <w:tr w:rsidR="00161E4C" w:rsidRPr="00AD1157" w14:paraId="4B94D5A5" w14:textId="77777777" w:rsidTr="723A5CC5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3DEEC669" w14:textId="77777777" w:rsidR="00161E4C" w:rsidRPr="00B830CC" w:rsidRDefault="00161E4C" w:rsidP="006211F8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161E4C" w:rsidRPr="00AD1157" w14:paraId="3CC816D3" w14:textId="77777777" w:rsidTr="723A5CC5">
        <w:trPr>
          <w:trHeight w:val="449"/>
        </w:trPr>
        <w:tc>
          <w:tcPr>
            <w:tcW w:w="8630" w:type="dxa"/>
            <w:gridSpan w:val="2"/>
          </w:tcPr>
          <w:p w14:paraId="67BE561A" w14:textId="77777777" w:rsidR="00161E4C" w:rsidRPr="00B830CC" w:rsidRDefault="00161E4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4. Combien d’enfants ont acheté de billets au balcon, s’il y avait 200 adultes ?</w:t>
            </w:r>
          </w:p>
          <w:p w14:paraId="2850DD93" w14:textId="77777777" w:rsidR="00161E4C" w:rsidRPr="00161E4C" w:rsidRDefault="00161E4C" w:rsidP="006211F8">
            <w:pPr>
              <w:spacing w:after="240"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90</w:t>
            </w:r>
          </w:p>
        </w:tc>
      </w:tr>
      <w:tr w:rsidR="00161E4C" w:rsidRPr="00AD1157" w14:paraId="3656B9AB" w14:textId="77777777" w:rsidTr="723A5CC5">
        <w:tc>
          <w:tcPr>
            <w:tcW w:w="8630" w:type="dxa"/>
            <w:gridSpan w:val="2"/>
            <w:tcBorders>
              <w:left w:val="nil"/>
              <w:bottom w:val="nil"/>
              <w:right w:val="nil"/>
            </w:tcBorders>
          </w:tcPr>
          <w:p w14:paraId="45FB0818" w14:textId="77777777" w:rsidR="00161E4C" w:rsidRPr="00B830CC" w:rsidRDefault="00161E4C" w:rsidP="006211F8">
            <w:pPr>
              <w:spacing w:after="12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161E4C" w:rsidRPr="00AD1157" w14:paraId="3DFBDF4F" w14:textId="77777777" w:rsidTr="723A5CC5">
        <w:tc>
          <w:tcPr>
            <w:tcW w:w="8630" w:type="dxa"/>
            <w:gridSpan w:val="2"/>
            <w:tcBorders>
              <w:top w:val="nil"/>
              <w:left w:val="nil"/>
              <w:right w:val="nil"/>
            </w:tcBorders>
          </w:tcPr>
          <w:p w14:paraId="49D562D9" w14:textId="77777777" w:rsidR="00161E4C" w:rsidRPr="00B830CC" w:rsidRDefault="00161E4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lastRenderedPageBreak/>
              <w:t>5. Combien la vente de billets pour adulte a rapporté au :</w:t>
            </w:r>
          </w:p>
        </w:tc>
      </w:tr>
      <w:tr w:rsidR="00161E4C" w:rsidRPr="00AD1157" w14:paraId="086DB35B" w14:textId="77777777" w:rsidTr="723A5CC5">
        <w:trPr>
          <w:trHeight w:val="784"/>
        </w:trPr>
        <w:tc>
          <w:tcPr>
            <w:tcW w:w="4315" w:type="dxa"/>
            <w:tcBorders>
              <w:top w:val="single" w:sz="4" w:space="0" w:color="FFFFFF" w:themeColor="background1"/>
            </w:tcBorders>
          </w:tcPr>
          <w:p w14:paraId="01C89BE7" w14:textId="3E9A2721" w:rsidR="00161E4C" w:rsidRPr="00B830CC" w:rsidRDefault="62C02C44" w:rsidP="006211F8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723A5CC5">
              <w:rPr>
                <w:b/>
                <w:bCs/>
                <w:color w:val="1F3864" w:themeColor="accent1" w:themeShade="80"/>
              </w:rPr>
              <w:t xml:space="preserve">Au parterre : </w:t>
            </w:r>
            <w:r w:rsidR="00161E4C" w:rsidRPr="723A5CC5">
              <w:rPr>
                <w:b/>
                <w:bCs/>
                <w:color w:val="C00000"/>
              </w:rPr>
              <w:t>13 984 $</w:t>
            </w:r>
          </w:p>
        </w:tc>
        <w:tc>
          <w:tcPr>
            <w:tcW w:w="4315" w:type="dxa"/>
          </w:tcPr>
          <w:p w14:paraId="3A99F56E" w14:textId="6F593687" w:rsidR="00161E4C" w:rsidRPr="00B830CC" w:rsidRDefault="4E3A2E90" w:rsidP="006211F8">
            <w:pPr>
              <w:pStyle w:val="Paragraphedeliste"/>
              <w:numPr>
                <w:ilvl w:val="0"/>
                <w:numId w:val="1"/>
              </w:num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723A5CC5">
              <w:rPr>
                <w:b/>
                <w:bCs/>
                <w:color w:val="1F3864" w:themeColor="accent1" w:themeShade="80"/>
              </w:rPr>
              <w:t xml:space="preserve">Au balcon : </w:t>
            </w:r>
            <w:r w:rsidR="00161E4C" w:rsidRPr="723A5CC5">
              <w:rPr>
                <w:b/>
                <w:bCs/>
                <w:color w:val="C00000"/>
              </w:rPr>
              <w:t>6000 $</w:t>
            </w:r>
          </w:p>
        </w:tc>
      </w:tr>
      <w:tr w:rsidR="00161E4C" w:rsidRPr="00AD1157" w14:paraId="049F31CB" w14:textId="77777777" w:rsidTr="723A5CC5">
        <w:tc>
          <w:tcPr>
            <w:tcW w:w="8630" w:type="dxa"/>
            <w:gridSpan w:val="2"/>
            <w:tcBorders>
              <w:left w:val="nil"/>
              <w:bottom w:val="nil"/>
              <w:right w:val="nil"/>
            </w:tcBorders>
          </w:tcPr>
          <w:p w14:paraId="53128261" w14:textId="77777777" w:rsidR="00161E4C" w:rsidRPr="00B830CC" w:rsidRDefault="00161E4C" w:rsidP="006211F8">
            <w:pPr>
              <w:spacing w:after="12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161E4C" w:rsidRPr="00AD1157" w14:paraId="33589A1E" w14:textId="77777777" w:rsidTr="723A5CC5">
        <w:tc>
          <w:tcPr>
            <w:tcW w:w="8630" w:type="dxa"/>
            <w:gridSpan w:val="2"/>
            <w:tcBorders>
              <w:top w:val="nil"/>
              <w:left w:val="nil"/>
              <w:right w:val="nil"/>
            </w:tcBorders>
          </w:tcPr>
          <w:p w14:paraId="33595630" w14:textId="77777777" w:rsidR="00161E4C" w:rsidRPr="00B830CC" w:rsidRDefault="00161E4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6. Combien la vente de billets pour enfant a rapporté au:</w:t>
            </w:r>
          </w:p>
        </w:tc>
      </w:tr>
      <w:tr w:rsidR="00161E4C" w:rsidRPr="00AD1157" w14:paraId="2C8AD673" w14:textId="77777777" w:rsidTr="723A5CC5">
        <w:trPr>
          <w:trHeight w:val="792"/>
        </w:trPr>
        <w:tc>
          <w:tcPr>
            <w:tcW w:w="4315" w:type="dxa"/>
          </w:tcPr>
          <w:p w14:paraId="24BE980F" w14:textId="1C9D452D" w:rsidR="00161E4C" w:rsidRPr="00B830CC" w:rsidRDefault="2E0B80F6" w:rsidP="723A5CC5">
            <w:pPr>
              <w:pStyle w:val="Paragraphedeliste"/>
              <w:numPr>
                <w:ilvl w:val="0"/>
                <w:numId w:val="2"/>
              </w:numPr>
              <w:spacing w:after="240" w:line="240" w:lineRule="auto"/>
              <w:rPr>
                <w:rFonts w:eastAsiaTheme="minorEastAsia"/>
                <w:b/>
                <w:bCs/>
                <w:color w:val="1F3864" w:themeColor="accent1" w:themeShade="80"/>
              </w:rPr>
            </w:pPr>
            <w:r w:rsidRPr="723A5CC5">
              <w:rPr>
                <w:b/>
                <w:bCs/>
                <w:color w:val="1F3864" w:themeColor="accent1" w:themeShade="80"/>
              </w:rPr>
              <w:t>Au parterre :</w:t>
            </w:r>
            <w:r w:rsidRPr="723A5CC5">
              <w:rPr>
                <w:b/>
                <w:bCs/>
                <w:color w:val="C00000"/>
              </w:rPr>
              <w:t xml:space="preserve"> </w:t>
            </w:r>
            <w:r w:rsidR="00161E4C" w:rsidRPr="723A5CC5">
              <w:rPr>
                <w:b/>
                <w:bCs/>
                <w:color w:val="C00000"/>
              </w:rPr>
              <w:t>18 000 $</w:t>
            </w:r>
          </w:p>
        </w:tc>
        <w:tc>
          <w:tcPr>
            <w:tcW w:w="4315" w:type="dxa"/>
          </w:tcPr>
          <w:p w14:paraId="6988FA73" w14:textId="0AFADEBD" w:rsidR="00161E4C" w:rsidRPr="00B830CC" w:rsidRDefault="1D391EC0" w:rsidP="723A5CC5">
            <w:pPr>
              <w:pStyle w:val="Paragraphedeliste"/>
              <w:numPr>
                <w:ilvl w:val="0"/>
                <w:numId w:val="2"/>
              </w:numPr>
              <w:spacing w:after="240" w:line="240" w:lineRule="auto"/>
              <w:rPr>
                <w:rFonts w:eastAsiaTheme="minorEastAsia"/>
                <w:b/>
                <w:bCs/>
                <w:color w:val="1F3864" w:themeColor="accent1" w:themeShade="80"/>
              </w:rPr>
            </w:pPr>
            <w:r w:rsidRPr="723A5CC5">
              <w:rPr>
                <w:b/>
                <w:bCs/>
                <w:color w:val="1F3864" w:themeColor="accent1" w:themeShade="80"/>
              </w:rPr>
              <w:t>Au balcon :</w:t>
            </w:r>
            <w:r w:rsidRPr="723A5CC5">
              <w:rPr>
                <w:b/>
                <w:bCs/>
                <w:color w:val="C00000"/>
              </w:rPr>
              <w:t xml:space="preserve"> </w:t>
            </w:r>
            <w:r w:rsidR="00161E4C" w:rsidRPr="723A5CC5">
              <w:rPr>
                <w:b/>
                <w:bCs/>
                <w:color w:val="C00000"/>
              </w:rPr>
              <w:t>1 080 $</w:t>
            </w:r>
          </w:p>
        </w:tc>
      </w:tr>
      <w:tr w:rsidR="00161E4C" w:rsidRPr="00AD1157" w14:paraId="62486C05" w14:textId="77777777" w:rsidTr="723A5CC5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4101652C" w14:textId="77777777" w:rsidR="00161E4C" w:rsidRPr="00B830CC" w:rsidRDefault="00161E4C" w:rsidP="006211F8">
            <w:pPr>
              <w:pStyle w:val="Paragraphedeliste"/>
              <w:spacing w:after="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161E4C" w:rsidRPr="00AD1157" w14:paraId="54346095" w14:textId="77777777" w:rsidTr="723A5CC5">
        <w:trPr>
          <w:trHeight w:val="674"/>
        </w:trPr>
        <w:tc>
          <w:tcPr>
            <w:tcW w:w="8630" w:type="dxa"/>
            <w:gridSpan w:val="2"/>
          </w:tcPr>
          <w:p w14:paraId="057B5CA5" w14:textId="77777777" w:rsidR="00161E4C" w:rsidRPr="00B830CC" w:rsidRDefault="00161E4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7. Combien d’argent a récolté Philippe grâce à la vente de ses billets ?</w:t>
            </w:r>
          </w:p>
          <w:p w14:paraId="6EFCE546" w14:textId="77777777" w:rsidR="00161E4C" w:rsidRPr="00161E4C" w:rsidRDefault="00161E4C" w:rsidP="006211F8">
            <w:pPr>
              <w:spacing w:after="240"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22 864 $</w:t>
            </w:r>
          </w:p>
        </w:tc>
      </w:tr>
      <w:tr w:rsidR="00161E4C" w:rsidRPr="00AD1157" w14:paraId="4B99056E" w14:textId="77777777" w:rsidTr="723A5CC5">
        <w:tc>
          <w:tcPr>
            <w:tcW w:w="8630" w:type="dxa"/>
            <w:gridSpan w:val="2"/>
            <w:tcBorders>
              <w:left w:val="nil"/>
              <w:right w:val="nil"/>
            </w:tcBorders>
          </w:tcPr>
          <w:p w14:paraId="1299C43A" w14:textId="77777777" w:rsidR="00161E4C" w:rsidRPr="00B830CC" w:rsidRDefault="00161E4C" w:rsidP="006211F8">
            <w:pPr>
              <w:spacing w:after="120" w:line="240" w:lineRule="auto"/>
              <w:rPr>
                <w:b/>
                <w:bCs/>
                <w:color w:val="1F3864" w:themeColor="accent1" w:themeShade="80"/>
              </w:rPr>
            </w:pPr>
          </w:p>
        </w:tc>
      </w:tr>
      <w:tr w:rsidR="00161E4C" w:rsidRPr="00AD1157" w14:paraId="2DC4F7E9" w14:textId="77777777" w:rsidTr="723A5CC5">
        <w:trPr>
          <w:trHeight w:val="808"/>
        </w:trPr>
        <w:tc>
          <w:tcPr>
            <w:tcW w:w="8630" w:type="dxa"/>
            <w:gridSpan w:val="2"/>
          </w:tcPr>
          <w:p w14:paraId="003C2B9A" w14:textId="77777777" w:rsidR="00161E4C" w:rsidRPr="00B830CC" w:rsidRDefault="00161E4C" w:rsidP="006211F8">
            <w:pPr>
              <w:spacing w:after="240" w:line="240" w:lineRule="auto"/>
              <w:rPr>
                <w:b/>
                <w:bCs/>
                <w:color w:val="1F3864" w:themeColor="accent1" w:themeShade="80"/>
              </w:rPr>
            </w:pPr>
            <w:r w:rsidRPr="00B830CC">
              <w:rPr>
                <w:b/>
                <w:bCs/>
                <w:color w:val="1F3864" w:themeColor="accent1" w:themeShade="80"/>
              </w:rPr>
              <w:t>8. Combien d’argent lui restera-t-il s’il doit payer la salle (2500 $) et les techniciens de scène (750 $) ?</w:t>
            </w:r>
          </w:p>
          <w:p w14:paraId="234D39C2" w14:textId="77777777" w:rsidR="00161E4C" w:rsidRPr="00161E4C" w:rsidRDefault="00161E4C" w:rsidP="006211F8">
            <w:pPr>
              <w:spacing w:after="240" w:line="240" w:lineRule="auto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19 614 $</w:t>
            </w:r>
          </w:p>
        </w:tc>
      </w:tr>
    </w:tbl>
    <w:p w14:paraId="4DDBEF00" w14:textId="77777777" w:rsidR="00472EC1" w:rsidRDefault="00472EC1" w:rsidP="00161E4C">
      <w:pPr>
        <w:spacing w:after="240" w:line="360" w:lineRule="auto"/>
      </w:pPr>
    </w:p>
    <w:sectPr w:rsidR="00472EC1" w:rsidSect="00A010DA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7DEC" w14:textId="77777777" w:rsidR="00084373" w:rsidRDefault="00084373" w:rsidP="00A30E42">
      <w:pPr>
        <w:spacing w:after="0" w:line="240" w:lineRule="auto"/>
      </w:pPr>
      <w:r>
        <w:separator/>
      </w:r>
    </w:p>
  </w:endnote>
  <w:endnote w:type="continuationSeparator" w:id="0">
    <w:p w14:paraId="0534DE3C" w14:textId="77777777" w:rsidR="00084373" w:rsidRDefault="00084373" w:rsidP="00A3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80E2F2C" w14:paraId="65A5C61F" w14:textId="77777777" w:rsidTr="180E2F2C">
      <w:tc>
        <w:tcPr>
          <w:tcW w:w="2880" w:type="dxa"/>
        </w:tcPr>
        <w:p w14:paraId="0FBEB7F9" w14:textId="1E0A31E8" w:rsidR="180E2F2C" w:rsidRDefault="180E2F2C" w:rsidP="180E2F2C">
          <w:pPr>
            <w:pStyle w:val="En-tte"/>
            <w:ind w:left="-115"/>
          </w:pPr>
        </w:p>
      </w:tc>
      <w:tc>
        <w:tcPr>
          <w:tcW w:w="2880" w:type="dxa"/>
        </w:tcPr>
        <w:p w14:paraId="0FAA1E34" w14:textId="6C3AC7D8" w:rsidR="180E2F2C" w:rsidRDefault="180E2F2C" w:rsidP="180E2F2C">
          <w:pPr>
            <w:pStyle w:val="En-tte"/>
            <w:jc w:val="center"/>
          </w:pPr>
        </w:p>
      </w:tc>
      <w:tc>
        <w:tcPr>
          <w:tcW w:w="2880" w:type="dxa"/>
        </w:tcPr>
        <w:p w14:paraId="22359CBE" w14:textId="6BA8E8B1" w:rsidR="180E2F2C" w:rsidRDefault="180E2F2C" w:rsidP="180E2F2C">
          <w:pPr>
            <w:pStyle w:val="En-tte"/>
            <w:ind w:right="-115"/>
            <w:jc w:val="right"/>
          </w:pPr>
        </w:p>
      </w:tc>
    </w:tr>
  </w:tbl>
  <w:p w14:paraId="381B484D" w14:textId="4393A11D" w:rsidR="180E2F2C" w:rsidRDefault="180E2F2C" w:rsidP="180E2F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3866" w14:textId="77777777" w:rsidR="00084373" w:rsidRDefault="00084373" w:rsidP="00A30E42">
      <w:pPr>
        <w:spacing w:after="0" w:line="240" w:lineRule="auto"/>
      </w:pPr>
      <w:r>
        <w:separator/>
      </w:r>
    </w:p>
  </w:footnote>
  <w:footnote w:type="continuationSeparator" w:id="0">
    <w:p w14:paraId="24781268" w14:textId="77777777" w:rsidR="00084373" w:rsidRDefault="00084373" w:rsidP="00A3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9082" w14:textId="52B752D5" w:rsidR="00A30E42" w:rsidRPr="00A30E42" w:rsidRDefault="180E2F2C">
    <w:pPr>
      <w:pStyle w:val="En-tte"/>
      <w:rPr>
        <w:sz w:val="16"/>
        <w:szCs w:val="16"/>
      </w:rPr>
    </w:pPr>
    <w:r w:rsidRPr="180E2F2C">
      <w:rPr>
        <w:sz w:val="16"/>
        <w:szCs w:val="16"/>
      </w:rPr>
      <w:t>Annexe 04_</w:t>
    </w:r>
    <w:proofErr w:type="gramStart"/>
    <w:r w:rsidRPr="180E2F2C">
      <w:rPr>
        <w:sz w:val="16"/>
        <w:szCs w:val="16"/>
      </w:rPr>
      <w:t>math.-</w:t>
    </w:r>
    <w:proofErr w:type="gramEnd"/>
    <w:r w:rsidRPr="180E2F2C">
      <w:rPr>
        <w:sz w:val="16"/>
        <w:szCs w:val="16"/>
      </w:rPr>
      <w:t>corrigé- semaine 11 mai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4B4"/>
    <w:multiLevelType w:val="hybridMultilevel"/>
    <w:tmpl w:val="0F4E6A7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37307"/>
    <w:multiLevelType w:val="hybridMultilevel"/>
    <w:tmpl w:val="E8FA71A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71"/>
    <w:rsid w:val="00084373"/>
    <w:rsid w:val="001400C9"/>
    <w:rsid w:val="00161E4C"/>
    <w:rsid w:val="00187F59"/>
    <w:rsid w:val="001D7DFB"/>
    <w:rsid w:val="003B0376"/>
    <w:rsid w:val="003B0A90"/>
    <w:rsid w:val="003E780C"/>
    <w:rsid w:val="0044371F"/>
    <w:rsid w:val="00472EC1"/>
    <w:rsid w:val="004D6CA7"/>
    <w:rsid w:val="0059157D"/>
    <w:rsid w:val="005C6EE9"/>
    <w:rsid w:val="005F2D71"/>
    <w:rsid w:val="0062227C"/>
    <w:rsid w:val="00727071"/>
    <w:rsid w:val="008E19F0"/>
    <w:rsid w:val="00A010DA"/>
    <w:rsid w:val="00A01AC3"/>
    <w:rsid w:val="00A30E42"/>
    <w:rsid w:val="00A56E6A"/>
    <w:rsid w:val="00A631FB"/>
    <w:rsid w:val="00BA68CF"/>
    <w:rsid w:val="00C9232B"/>
    <w:rsid w:val="00E6165C"/>
    <w:rsid w:val="00EF1E70"/>
    <w:rsid w:val="00F8652A"/>
    <w:rsid w:val="180E2F2C"/>
    <w:rsid w:val="1D391EC0"/>
    <w:rsid w:val="2E0B80F6"/>
    <w:rsid w:val="4E3A2E90"/>
    <w:rsid w:val="62C02C44"/>
    <w:rsid w:val="723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AE4E"/>
  <w15:chartTrackingRefBased/>
  <w15:docId w15:val="{66F82D94-1AAD-554D-9438-29CB2C90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1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3-Accentuation1">
    <w:name w:val="Grid Table 3 Accent 1"/>
    <w:basedOn w:val="TableauNormal"/>
    <w:uiPriority w:val="48"/>
    <w:rsid w:val="005F2D71"/>
    <w:rPr>
      <w:sz w:val="22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lledutableau">
    <w:name w:val="Table Grid"/>
    <w:basedOn w:val="TableauNormal"/>
    <w:uiPriority w:val="39"/>
    <w:rsid w:val="005F2D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7F5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D6C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30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E4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30E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E4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F4F0C5C09E14790B82DD336EB3F94" ma:contentTypeVersion="4" ma:contentTypeDescription="Crée un document." ma:contentTypeScope="" ma:versionID="f60b0ab03802629d9559bb0f5b70247a">
  <xsd:schema xmlns:xsd="http://www.w3.org/2001/XMLSchema" xmlns:xs="http://www.w3.org/2001/XMLSchema" xmlns:p="http://schemas.microsoft.com/office/2006/metadata/properties" xmlns:ns2="a431e1f7-2a71-427e-b13c-9e637b8bc4c8" xmlns:ns3="a103d7e2-225b-4292-a55b-929420d545bd" targetNamespace="http://schemas.microsoft.com/office/2006/metadata/properties" ma:root="true" ma:fieldsID="a9485d7a29b589e2d3256e91d41669bc" ns2:_="" ns3:_="">
    <xsd:import namespace="a431e1f7-2a71-427e-b13c-9e637b8bc4c8"/>
    <xsd:import namespace="a103d7e2-225b-4292-a55b-929420d54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e1f7-2a71-427e-b13c-9e637b8bc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3d7e2-225b-4292-a55b-929420d54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5A78D-BC02-4CC2-9DDF-990AD64E9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C02E0-247C-40B2-B06D-A1224BFBB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e1f7-2a71-427e-b13c-9e637b8bc4c8"/>
    <ds:schemaRef ds:uri="a103d7e2-225b-4292-a55b-929420d5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329A8-232E-4435-BE4D-81A844115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Roy</dc:creator>
  <cp:keywords/>
  <dc:description/>
  <cp:lastModifiedBy>Mongrain Sophie</cp:lastModifiedBy>
  <cp:revision>2</cp:revision>
  <dcterms:created xsi:type="dcterms:W3CDTF">2020-05-11T20:14:00Z</dcterms:created>
  <dcterms:modified xsi:type="dcterms:W3CDTF">2020-05-11T20:14:00Z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0x010100FADF4F0C5C09E14790B82DD336EB3F94</vt:lpwstr>
  </property>
</Properties>
</file>