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D7" w:rsidRDefault="00E665D7" w:rsidP="00E665D7">
      <w:pPr>
        <w:jc w:val="center"/>
        <w:rPr>
          <w:b/>
          <w:sz w:val="36"/>
          <w:szCs w:val="36"/>
          <w:lang w:val="en-CA"/>
        </w:rPr>
      </w:pPr>
      <w:r w:rsidRPr="00E665D7">
        <w:rPr>
          <w:b/>
          <w:sz w:val="36"/>
          <w:szCs w:val="36"/>
          <w:lang w:val="en-CA"/>
        </w:rPr>
        <w:t>Publicity</w:t>
      </w:r>
    </w:p>
    <w:p w:rsidR="00212FCD" w:rsidRPr="00E665D7" w:rsidRDefault="00E665D7" w:rsidP="00E665D7">
      <w:pPr>
        <w:jc w:val="center"/>
        <w:rPr>
          <w:b/>
          <w:sz w:val="24"/>
          <w:szCs w:val="24"/>
          <w:lang w:val="en-CA"/>
        </w:rPr>
      </w:pPr>
      <w:r w:rsidRPr="00E665D7">
        <w:rPr>
          <w:b/>
          <w:sz w:val="36"/>
          <w:szCs w:val="36"/>
          <w:lang w:val="en-CA"/>
        </w:rPr>
        <w:t>ADVERTISING TECHNIQUES</w:t>
      </w:r>
    </w:p>
    <w:p w:rsidR="00E665D7" w:rsidRPr="00E665D7" w:rsidRDefault="00E665D7" w:rsidP="00E665D7">
      <w:pPr>
        <w:jc w:val="both"/>
        <w:rPr>
          <w:sz w:val="24"/>
          <w:szCs w:val="24"/>
          <w:lang w:val="en-CA"/>
        </w:rPr>
      </w:pPr>
    </w:p>
    <w:p w:rsidR="00E665D7" w:rsidRPr="00D0113D" w:rsidRDefault="00E665D7" w:rsidP="00E665D7">
      <w:pPr>
        <w:widowControl w:val="0"/>
        <w:autoSpaceDE w:val="0"/>
        <w:autoSpaceDN w:val="0"/>
        <w:adjustRightInd w:val="0"/>
        <w:rPr>
          <w:rFonts w:ascii="Arial" w:hAnsi="Arial" w:cs="Times"/>
          <w:b/>
          <w:bCs/>
          <w:sz w:val="28"/>
          <w:szCs w:val="64"/>
          <w:lang w:val="en-CA"/>
        </w:rPr>
      </w:pPr>
      <w:r w:rsidRPr="00D0113D">
        <w:rPr>
          <w:rFonts w:ascii="Arial" w:hAnsi="Arial" w:cs="Verdana"/>
          <w:b/>
          <w:sz w:val="28"/>
          <w:szCs w:val="58"/>
          <w:lang w:val="en-CA"/>
        </w:rPr>
        <w:t>WIT AND HUMOUR</w:t>
      </w:r>
    </w:p>
    <w:p w:rsidR="00E665D7" w:rsidRDefault="00E665D7" w:rsidP="00E665D7">
      <w:pPr>
        <w:widowControl w:val="0"/>
        <w:autoSpaceDE w:val="0"/>
        <w:autoSpaceDN w:val="0"/>
        <w:adjustRightInd w:val="0"/>
        <w:rPr>
          <w:rFonts w:ascii="Arial" w:hAnsi="Arial" w:cs="Verdana"/>
          <w:bCs/>
          <w:sz w:val="28"/>
          <w:szCs w:val="26"/>
          <w:lang w:val="en-CA"/>
        </w:rPr>
      </w:pPr>
    </w:p>
    <w:p w:rsidR="00E665D7" w:rsidRDefault="00E665D7" w:rsidP="00E665D7">
      <w:pPr>
        <w:widowControl w:val="0"/>
        <w:autoSpaceDE w:val="0"/>
        <w:autoSpaceDN w:val="0"/>
        <w:adjustRightInd w:val="0"/>
        <w:rPr>
          <w:rFonts w:ascii="Arial" w:hAnsi="Arial" w:cs="Verdana"/>
          <w:bCs/>
          <w:sz w:val="28"/>
          <w:szCs w:val="26"/>
          <w:lang w:val="en-CA"/>
        </w:rPr>
      </w:pPr>
      <w:r w:rsidRPr="00064272">
        <w:rPr>
          <w:rFonts w:ascii="Arial" w:hAnsi="Arial" w:cs="Verdana"/>
          <w:bCs/>
          <w:sz w:val="28"/>
          <w:szCs w:val="26"/>
          <w:lang w:val="en-CA"/>
        </w:rPr>
        <w:t>This is a common strategy deployed by companies that use clever language and humo</w:t>
      </w:r>
      <w:r>
        <w:rPr>
          <w:rFonts w:ascii="Arial" w:hAnsi="Arial" w:cs="Verdana"/>
          <w:bCs/>
          <w:sz w:val="28"/>
          <w:szCs w:val="26"/>
          <w:lang w:val="en-CA"/>
        </w:rPr>
        <w:t>u</w:t>
      </w:r>
      <w:r w:rsidRPr="00064272">
        <w:rPr>
          <w:rFonts w:ascii="Arial" w:hAnsi="Arial" w:cs="Verdana"/>
          <w:bCs/>
          <w:sz w:val="28"/>
          <w:szCs w:val="26"/>
          <w:lang w:val="en-CA"/>
        </w:rPr>
        <w:t xml:space="preserve">r to sell items or an idea to prospective consumers </w:t>
      </w:r>
      <w:r>
        <w:rPr>
          <w:rFonts w:ascii="Arial" w:hAnsi="Arial" w:cs="Verdana"/>
          <w:bCs/>
          <w:sz w:val="28"/>
          <w:szCs w:val="26"/>
          <w:lang w:val="en-CA"/>
        </w:rPr>
        <w:t>(</w:t>
      </w:r>
      <w:r w:rsidRPr="00064272">
        <w:rPr>
          <w:rFonts w:ascii="Arial" w:hAnsi="Arial" w:cs="Verdana"/>
          <w:bCs/>
          <w:sz w:val="28"/>
          <w:szCs w:val="26"/>
          <w:lang w:val="en-CA"/>
        </w:rPr>
        <w:t>e.g. a company shows a man doing improper renovations on his house because he did not use their product</w:t>
      </w:r>
      <w:r>
        <w:rPr>
          <w:rFonts w:ascii="Arial" w:hAnsi="Arial" w:cs="Verdana"/>
          <w:bCs/>
          <w:sz w:val="28"/>
          <w:szCs w:val="26"/>
          <w:lang w:val="en-CA"/>
        </w:rPr>
        <w:t>)</w:t>
      </w:r>
      <w:r w:rsidRPr="00064272">
        <w:rPr>
          <w:rFonts w:ascii="Arial" w:hAnsi="Arial" w:cs="Verdana"/>
          <w:bCs/>
          <w:sz w:val="28"/>
          <w:szCs w:val="26"/>
          <w:lang w:val="en-CA"/>
        </w:rPr>
        <w:t>.</w:t>
      </w:r>
    </w:p>
    <w:p w:rsidR="00E665D7" w:rsidRPr="00064272" w:rsidRDefault="00E665D7" w:rsidP="00E665D7">
      <w:pPr>
        <w:widowControl w:val="0"/>
        <w:autoSpaceDE w:val="0"/>
        <w:autoSpaceDN w:val="0"/>
        <w:adjustRightInd w:val="0"/>
        <w:rPr>
          <w:rFonts w:ascii="Arial" w:hAnsi="Arial" w:cs="Times"/>
          <w:sz w:val="28"/>
          <w:szCs w:val="32"/>
          <w:lang w:val="en-CA"/>
        </w:rPr>
      </w:pPr>
    </w:p>
    <w:p w:rsidR="00E665D7" w:rsidRPr="00D0113D" w:rsidRDefault="00E665D7" w:rsidP="00E665D7">
      <w:pPr>
        <w:widowControl w:val="0"/>
        <w:autoSpaceDE w:val="0"/>
        <w:autoSpaceDN w:val="0"/>
        <w:adjustRightInd w:val="0"/>
        <w:rPr>
          <w:rFonts w:ascii="Arial" w:hAnsi="Arial" w:cs="Times"/>
          <w:b/>
          <w:sz w:val="28"/>
          <w:szCs w:val="32"/>
          <w:lang w:val="en-CA"/>
        </w:rPr>
      </w:pPr>
      <w:r w:rsidRPr="00D0113D">
        <w:rPr>
          <w:rFonts w:ascii="Arial" w:hAnsi="Arial" w:cs="Verdana"/>
          <w:b/>
          <w:sz w:val="28"/>
          <w:szCs w:val="58"/>
          <w:lang w:val="en-CA"/>
        </w:rPr>
        <w:t>FACTS AND FIGURES</w:t>
      </w:r>
    </w:p>
    <w:p w:rsidR="00E665D7" w:rsidRDefault="00E665D7" w:rsidP="00E665D7">
      <w:pPr>
        <w:widowControl w:val="0"/>
        <w:autoSpaceDE w:val="0"/>
        <w:autoSpaceDN w:val="0"/>
        <w:adjustRightInd w:val="0"/>
        <w:rPr>
          <w:rFonts w:ascii="Arial" w:hAnsi="Arial" w:cs="Verdana"/>
          <w:bCs/>
          <w:sz w:val="28"/>
          <w:szCs w:val="26"/>
          <w:lang w:val="en-CA"/>
        </w:rPr>
      </w:pPr>
    </w:p>
    <w:p w:rsidR="00E665D7" w:rsidRDefault="00E665D7" w:rsidP="00E665D7">
      <w:pPr>
        <w:widowControl w:val="0"/>
        <w:autoSpaceDE w:val="0"/>
        <w:autoSpaceDN w:val="0"/>
        <w:adjustRightInd w:val="0"/>
        <w:rPr>
          <w:rFonts w:ascii="Arial" w:hAnsi="Arial" w:cs="Verdana"/>
          <w:bCs/>
          <w:iCs/>
          <w:sz w:val="28"/>
          <w:szCs w:val="26"/>
          <w:lang w:val="en-CA"/>
        </w:rPr>
      </w:pPr>
      <w:r w:rsidRPr="00064272">
        <w:rPr>
          <w:rFonts w:ascii="Arial" w:hAnsi="Arial" w:cs="Verdana"/>
          <w:bCs/>
          <w:sz w:val="28"/>
          <w:szCs w:val="26"/>
          <w:lang w:val="en-CA"/>
        </w:rPr>
        <w:t>This advertising technique use</w:t>
      </w:r>
      <w:r>
        <w:rPr>
          <w:rFonts w:ascii="Arial" w:hAnsi="Arial" w:cs="Verdana"/>
          <w:bCs/>
          <w:sz w:val="28"/>
          <w:szCs w:val="26"/>
          <w:lang w:val="en-CA"/>
        </w:rPr>
        <w:t>s</w:t>
      </w:r>
      <w:r w:rsidRPr="00064272">
        <w:rPr>
          <w:rFonts w:ascii="Arial" w:hAnsi="Arial" w:cs="Verdana"/>
          <w:bCs/>
          <w:sz w:val="28"/>
          <w:szCs w:val="26"/>
          <w:lang w:val="en-CA"/>
        </w:rPr>
        <w:t xml:space="preserve"> </w:t>
      </w:r>
      <w:proofErr w:type="gramStart"/>
      <w:r w:rsidRPr="00064272">
        <w:rPr>
          <w:rFonts w:ascii="Arial" w:hAnsi="Arial" w:cs="Verdana"/>
          <w:bCs/>
          <w:sz w:val="28"/>
          <w:szCs w:val="26"/>
          <w:lang w:val="en-CA"/>
        </w:rPr>
        <w:t>facts and figures</w:t>
      </w:r>
      <w:proofErr w:type="gramEnd"/>
      <w:r w:rsidRPr="00064272">
        <w:rPr>
          <w:rFonts w:ascii="Arial" w:hAnsi="Arial" w:cs="Verdana"/>
          <w:bCs/>
          <w:sz w:val="28"/>
          <w:szCs w:val="26"/>
          <w:lang w:val="en-CA"/>
        </w:rPr>
        <w:t xml:space="preserve"> </w:t>
      </w:r>
      <w:r>
        <w:rPr>
          <w:rFonts w:ascii="Arial" w:hAnsi="Arial" w:cs="Verdana"/>
          <w:bCs/>
          <w:sz w:val="28"/>
          <w:szCs w:val="26"/>
          <w:lang w:val="en-CA"/>
        </w:rPr>
        <w:t xml:space="preserve">to </w:t>
      </w:r>
      <w:r w:rsidRPr="00064272">
        <w:rPr>
          <w:rFonts w:ascii="Arial" w:hAnsi="Arial" w:cs="Verdana"/>
          <w:bCs/>
          <w:sz w:val="28"/>
          <w:szCs w:val="26"/>
          <w:lang w:val="en-CA"/>
        </w:rPr>
        <w:t xml:space="preserve">elevate the product into a realm of superiority </w:t>
      </w:r>
      <w:r>
        <w:rPr>
          <w:rFonts w:ascii="Arial" w:hAnsi="Arial" w:cs="Verdana"/>
          <w:bCs/>
          <w:sz w:val="28"/>
          <w:szCs w:val="26"/>
          <w:lang w:val="en-CA"/>
        </w:rPr>
        <w:t>(</w:t>
      </w:r>
      <w:r w:rsidRPr="00064272">
        <w:rPr>
          <w:rFonts w:ascii="Arial" w:hAnsi="Arial" w:cs="Verdana"/>
          <w:bCs/>
          <w:iCs/>
          <w:sz w:val="28"/>
          <w:szCs w:val="26"/>
          <w:lang w:val="en-CA"/>
        </w:rPr>
        <w:t xml:space="preserve">e.g. </w:t>
      </w:r>
      <w:r w:rsidRPr="001D51DC">
        <w:rPr>
          <w:rFonts w:ascii="Arial" w:hAnsi="Arial" w:cs="Verdana"/>
          <w:bCs/>
          <w:iCs/>
          <w:sz w:val="28"/>
          <w:szCs w:val="26"/>
          <w:lang w:val="en-CA"/>
        </w:rPr>
        <w:t xml:space="preserve">a fast food company promotes the superiority of their hamburgers </w:t>
      </w:r>
      <w:r>
        <w:rPr>
          <w:rFonts w:ascii="Arial" w:hAnsi="Arial" w:cs="Verdana"/>
          <w:bCs/>
          <w:iCs/>
          <w:sz w:val="28"/>
          <w:szCs w:val="26"/>
          <w:lang w:val="en-CA"/>
        </w:rPr>
        <w:t>based</w:t>
      </w:r>
      <w:r w:rsidRPr="001D51DC">
        <w:rPr>
          <w:rFonts w:ascii="Arial" w:hAnsi="Arial" w:cs="Verdana"/>
          <w:bCs/>
          <w:iCs/>
          <w:sz w:val="28"/>
          <w:szCs w:val="26"/>
          <w:lang w:val="en-CA"/>
        </w:rPr>
        <w:t xml:space="preserve"> o</w:t>
      </w:r>
      <w:r>
        <w:rPr>
          <w:rFonts w:ascii="Arial" w:hAnsi="Arial" w:cs="Verdana"/>
          <w:bCs/>
          <w:iCs/>
          <w:sz w:val="28"/>
          <w:szCs w:val="26"/>
          <w:lang w:val="en-CA"/>
        </w:rPr>
        <w:t>n</w:t>
      </w:r>
      <w:r w:rsidRPr="001D51DC">
        <w:rPr>
          <w:rFonts w:ascii="Arial" w:hAnsi="Arial" w:cs="Verdana"/>
          <w:bCs/>
          <w:iCs/>
          <w:sz w:val="28"/>
          <w:szCs w:val="26"/>
          <w:lang w:val="en-CA"/>
        </w:rPr>
        <w:t xml:space="preserve"> the </w:t>
      </w:r>
      <w:r>
        <w:rPr>
          <w:rFonts w:ascii="Arial" w:hAnsi="Arial" w:cs="Verdana"/>
          <w:bCs/>
          <w:iCs/>
          <w:sz w:val="28"/>
          <w:szCs w:val="26"/>
          <w:lang w:val="en-CA"/>
        </w:rPr>
        <w:t xml:space="preserve">number </w:t>
      </w:r>
      <w:r w:rsidRPr="001D51DC">
        <w:rPr>
          <w:rFonts w:ascii="Arial" w:hAnsi="Arial" w:cs="Verdana"/>
          <w:bCs/>
          <w:iCs/>
          <w:sz w:val="28"/>
          <w:szCs w:val="26"/>
          <w:lang w:val="en-CA"/>
        </w:rPr>
        <w:t>sold worldwide).</w:t>
      </w:r>
    </w:p>
    <w:p w:rsidR="00E665D7" w:rsidRPr="00064272" w:rsidRDefault="00E665D7" w:rsidP="00E665D7">
      <w:pPr>
        <w:widowControl w:val="0"/>
        <w:autoSpaceDE w:val="0"/>
        <w:autoSpaceDN w:val="0"/>
        <w:adjustRightInd w:val="0"/>
        <w:rPr>
          <w:rFonts w:ascii="Arial" w:hAnsi="Arial" w:cs="Times"/>
          <w:i/>
          <w:sz w:val="28"/>
          <w:szCs w:val="32"/>
          <w:lang w:val="en-CA"/>
        </w:rPr>
      </w:pPr>
    </w:p>
    <w:p w:rsidR="00E665D7" w:rsidRPr="00D0113D" w:rsidRDefault="00E665D7" w:rsidP="00E665D7">
      <w:pPr>
        <w:widowControl w:val="0"/>
        <w:autoSpaceDE w:val="0"/>
        <w:autoSpaceDN w:val="0"/>
        <w:adjustRightInd w:val="0"/>
        <w:rPr>
          <w:rFonts w:ascii="Arial" w:hAnsi="Arial" w:cs="Times"/>
          <w:b/>
          <w:sz w:val="28"/>
          <w:szCs w:val="32"/>
          <w:lang w:val="en-CA"/>
        </w:rPr>
      </w:pPr>
      <w:r w:rsidRPr="00D0113D">
        <w:rPr>
          <w:rFonts w:ascii="Arial" w:hAnsi="Arial" w:cs="Verdana"/>
          <w:b/>
          <w:sz w:val="28"/>
          <w:szCs w:val="58"/>
          <w:lang w:val="en-CA"/>
        </w:rPr>
        <w:t>PATRIOTISM</w:t>
      </w:r>
    </w:p>
    <w:p w:rsidR="00E665D7" w:rsidRPr="00064272" w:rsidRDefault="00E665D7" w:rsidP="00E665D7">
      <w:pPr>
        <w:widowControl w:val="0"/>
        <w:autoSpaceDE w:val="0"/>
        <w:autoSpaceDN w:val="0"/>
        <w:adjustRightInd w:val="0"/>
        <w:rPr>
          <w:rFonts w:ascii="Arial" w:hAnsi="Arial" w:cs="Verdana"/>
          <w:b/>
          <w:bCs/>
          <w:sz w:val="28"/>
          <w:szCs w:val="26"/>
          <w:lang w:val="en-CA"/>
        </w:rPr>
      </w:pPr>
    </w:p>
    <w:p w:rsidR="00E665D7" w:rsidRPr="00064272" w:rsidRDefault="00E665D7" w:rsidP="00E665D7">
      <w:pPr>
        <w:widowControl w:val="0"/>
        <w:autoSpaceDE w:val="0"/>
        <w:autoSpaceDN w:val="0"/>
        <w:adjustRightInd w:val="0"/>
        <w:rPr>
          <w:rFonts w:ascii="Arial" w:hAnsi="Arial" w:cs="Times"/>
          <w:i/>
          <w:sz w:val="28"/>
          <w:szCs w:val="32"/>
          <w:lang w:val="en-CA"/>
        </w:rPr>
      </w:pPr>
      <w:r w:rsidRPr="00064272">
        <w:rPr>
          <w:rFonts w:ascii="Arial" w:hAnsi="Arial" w:cs="Verdana"/>
          <w:bCs/>
          <w:sz w:val="28"/>
          <w:szCs w:val="26"/>
          <w:lang w:val="en-CA"/>
        </w:rPr>
        <w:t>Advertising companies suggest that an individual is patriotic and supportive of their nation by purchasing the product</w:t>
      </w:r>
      <w:r w:rsidRPr="00064272">
        <w:rPr>
          <w:rFonts w:ascii="Arial" w:hAnsi="Arial" w:cs="Verdana"/>
          <w:iCs/>
          <w:sz w:val="28"/>
          <w:szCs w:val="32"/>
          <w:lang w:val="en-CA"/>
        </w:rPr>
        <w:t xml:space="preserve"> </w:t>
      </w:r>
      <w:r>
        <w:rPr>
          <w:rFonts w:ascii="Arial" w:hAnsi="Arial" w:cs="Verdana"/>
          <w:iCs/>
          <w:sz w:val="28"/>
          <w:szCs w:val="32"/>
          <w:lang w:val="en-CA"/>
        </w:rPr>
        <w:t>(</w:t>
      </w:r>
      <w:r w:rsidRPr="001D51DC">
        <w:rPr>
          <w:rFonts w:ascii="Arial" w:hAnsi="Arial" w:cs="Verdana"/>
          <w:bCs/>
          <w:iCs/>
          <w:sz w:val="28"/>
          <w:szCs w:val="26"/>
          <w:lang w:val="en-CA"/>
        </w:rPr>
        <w:t xml:space="preserve">e.g. a clothing company boasts that their product </w:t>
      </w:r>
      <w:proofErr w:type="gramStart"/>
      <w:r w:rsidRPr="001D51DC">
        <w:rPr>
          <w:rFonts w:ascii="Arial" w:hAnsi="Arial" w:cs="Verdana"/>
          <w:bCs/>
          <w:iCs/>
          <w:sz w:val="28"/>
          <w:szCs w:val="26"/>
          <w:lang w:val="en-CA"/>
        </w:rPr>
        <w:t>was made</w:t>
      </w:r>
      <w:proofErr w:type="gramEnd"/>
      <w:r w:rsidRPr="001D51DC">
        <w:rPr>
          <w:rFonts w:ascii="Arial" w:hAnsi="Arial" w:cs="Verdana"/>
          <w:bCs/>
          <w:iCs/>
          <w:sz w:val="28"/>
          <w:szCs w:val="26"/>
          <w:lang w:val="en-CA"/>
        </w:rPr>
        <w:t xml:space="preserve"> in Canada and demonstrates your patriotism by wearing a logo</w:t>
      </w:r>
      <w:r>
        <w:rPr>
          <w:rFonts w:ascii="Arial" w:hAnsi="Arial" w:cs="Verdana"/>
          <w:bCs/>
          <w:iCs/>
          <w:sz w:val="28"/>
          <w:szCs w:val="26"/>
          <w:lang w:val="en-CA"/>
        </w:rPr>
        <w:t>)</w:t>
      </w:r>
      <w:r w:rsidRPr="001D51DC">
        <w:rPr>
          <w:rFonts w:ascii="Arial" w:hAnsi="Arial" w:cs="Verdana"/>
          <w:bCs/>
          <w:iCs/>
          <w:sz w:val="28"/>
          <w:szCs w:val="26"/>
          <w:lang w:val="en-CA"/>
        </w:rPr>
        <w:t>.</w:t>
      </w:r>
    </w:p>
    <w:p w:rsidR="00E665D7" w:rsidRDefault="00E665D7">
      <w:pPr>
        <w:rPr>
          <w:rFonts w:ascii="Arial" w:hAnsi="Arial" w:cs="Verdana"/>
          <w:sz w:val="28"/>
          <w:szCs w:val="58"/>
          <w:u w:val="single"/>
          <w:lang w:val="en-CA"/>
        </w:rPr>
      </w:pPr>
      <w:r>
        <w:rPr>
          <w:rFonts w:ascii="Arial" w:hAnsi="Arial" w:cs="Verdana"/>
          <w:sz w:val="28"/>
          <w:szCs w:val="58"/>
          <w:u w:val="single"/>
          <w:lang w:val="en-CA"/>
        </w:rPr>
        <w:br w:type="page"/>
      </w:r>
    </w:p>
    <w:p w:rsidR="00E665D7" w:rsidRPr="00604121" w:rsidRDefault="00E665D7" w:rsidP="00E665D7">
      <w:pPr>
        <w:widowControl w:val="0"/>
        <w:autoSpaceDE w:val="0"/>
        <w:autoSpaceDN w:val="0"/>
        <w:adjustRightInd w:val="0"/>
        <w:rPr>
          <w:rFonts w:ascii="Arial" w:hAnsi="Arial" w:cs="Verdana"/>
          <w:sz w:val="28"/>
          <w:szCs w:val="58"/>
          <w:u w:val="single"/>
          <w:lang w:val="en-CA"/>
        </w:rPr>
      </w:pPr>
    </w:p>
    <w:p w:rsidR="00E665D7" w:rsidRPr="00D0113D" w:rsidRDefault="00E665D7" w:rsidP="00E665D7">
      <w:pPr>
        <w:widowControl w:val="0"/>
        <w:autoSpaceDE w:val="0"/>
        <w:autoSpaceDN w:val="0"/>
        <w:adjustRightInd w:val="0"/>
        <w:rPr>
          <w:rFonts w:ascii="Arial" w:hAnsi="Arial" w:cs="Verdana"/>
          <w:b/>
          <w:bCs/>
          <w:sz w:val="28"/>
          <w:szCs w:val="26"/>
          <w:lang w:val="en-CA"/>
        </w:rPr>
      </w:pPr>
      <w:r w:rsidRPr="00D0113D">
        <w:rPr>
          <w:rFonts w:ascii="Arial" w:hAnsi="Arial" w:cs="Verdana"/>
          <w:b/>
          <w:sz w:val="28"/>
          <w:szCs w:val="58"/>
          <w:lang w:val="en-CA"/>
        </w:rPr>
        <w:t>PLAIN FOLKS</w:t>
      </w:r>
    </w:p>
    <w:p w:rsidR="00E665D7" w:rsidRPr="00604121" w:rsidRDefault="00E665D7" w:rsidP="00E665D7">
      <w:pPr>
        <w:widowControl w:val="0"/>
        <w:autoSpaceDE w:val="0"/>
        <w:autoSpaceDN w:val="0"/>
        <w:adjustRightInd w:val="0"/>
        <w:rPr>
          <w:rFonts w:ascii="Arial" w:hAnsi="Arial" w:cs="Verdana"/>
          <w:b/>
          <w:bCs/>
          <w:sz w:val="28"/>
          <w:szCs w:val="26"/>
          <w:lang w:val="en-CA"/>
        </w:rPr>
      </w:pPr>
    </w:p>
    <w:p w:rsidR="00E665D7" w:rsidRPr="00064272" w:rsidRDefault="00E665D7" w:rsidP="00E665D7">
      <w:pPr>
        <w:widowControl w:val="0"/>
        <w:autoSpaceDE w:val="0"/>
        <w:autoSpaceDN w:val="0"/>
        <w:adjustRightInd w:val="0"/>
        <w:rPr>
          <w:rFonts w:ascii="Arial" w:hAnsi="Arial" w:cs="Verdana"/>
          <w:bCs/>
          <w:i/>
          <w:iCs/>
          <w:sz w:val="28"/>
          <w:szCs w:val="26"/>
          <w:lang w:val="en-CA"/>
        </w:rPr>
      </w:pPr>
      <w:r w:rsidRPr="00064272">
        <w:rPr>
          <w:rFonts w:ascii="Arial" w:hAnsi="Arial" w:cs="Verdana"/>
          <w:bCs/>
          <w:sz w:val="28"/>
          <w:szCs w:val="26"/>
          <w:lang w:val="en-CA"/>
        </w:rPr>
        <w:t xml:space="preserve">This advertising angle promotes the practicality of the product and its availability to a wide range of everyday </w:t>
      </w:r>
      <w:proofErr w:type="gramStart"/>
      <w:r w:rsidRPr="00064272">
        <w:rPr>
          <w:rFonts w:ascii="Arial" w:hAnsi="Arial" w:cs="Verdana"/>
          <w:bCs/>
          <w:sz w:val="28"/>
          <w:szCs w:val="26"/>
          <w:lang w:val="en-CA"/>
        </w:rPr>
        <w:t>customers</w:t>
      </w:r>
      <w:proofErr w:type="gramEnd"/>
      <w:r w:rsidRPr="00064272">
        <w:rPr>
          <w:rFonts w:ascii="Arial" w:hAnsi="Arial" w:cs="Verdana"/>
          <w:bCs/>
          <w:iCs/>
          <w:sz w:val="28"/>
          <w:szCs w:val="26"/>
          <w:lang w:val="en-CA"/>
        </w:rPr>
        <w:t xml:space="preserve"> </w:t>
      </w:r>
      <w:r>
        <w:rPr>
          <w:rFonts w:ascii="Arial" w:hAnsi="Arial" w:cs="Verdana"/>
          <w:bCs/>
          <w:iCs/>
          <w:sz w:val="28"/>
          <w:szCs w:val="26"/>
          <w:lang w:val="en-CA"/>
        </w:rPr>
        <w:t>“</w:t>
      </w:r>
      <w:r w:rsidRPr="001D51DC">
        <w:rPr>
          <w:rFonts w:ascii="Arial" w:hAnsi="Arial" w:cs="Verdana"/>
          <w:bCs/>
          <w:iCs/>
          <w:sz w:val="28"/>
          <w:szCs w:val="26"/>
          <w:lang w:val="en-CA"/>
        </w:rPr>
        <w:t>e.g. a restaurant suggests good menu value by showing a typical middle class family enjoying a meal</w:t>
      </w:r>
      <w:r>
        <w:rPr>
          <w:rFonts w:ascii="Arial" w:hAnsi="Arial" w:cs="Verdana"/>
          <w:bCs/>
          <w:iCs/>
          <w:sz w:val="28"/>
          <w:szCs w:val="26"/>
          <w:lang w:val="en-CA"/>
        </w:rPr>
        <w:t>)</w:t>
      </w:r>
      <w:r w:rsidRPr="001D51DC">
        <w:rPr>
          <w:rFonts w:ascii="Arial" w:hAnsi="Arial" w:cs="Verdana"/>
          <w:bCs/>
          <w:iCs/>
          <w:sz w:val="28"/>
          <w:szCs w:val="26"/>
          <w:lang w:val="en-CA"/>
        </w:rPr>
        <w:t>.</w:t>
      </w:r>
    </w:p>
    <w:p w:rsidR="00E665D7" w:rsidRPr="00064272" w:rsidRDefault="00E665D7" w:rsidP="00E665D7">
      <w:pPr>
        <w:widowControl w:val="0"/>
        <w:autoSpaceDE w:val="0"/>
        <w:autoSpaceDN w:val="0"/>
        <w:adjustRightInd w:val="0"/>
        <w:rPr>
          <w:rFonts w:ascii="Arial" w:hAnsi="Arial" w:cs="Times"/>
          <w:sz w:val="28"/>
          <w:szCs w:val="32"/>
          <w:lang w:val="en-CA"/>
        </w:rPr>
      </w:pPr>
    </w:p>
    <w:p w:rsidR="00E665D7" w:rsidRPr="00D0113D" w:rsidRDefault="00E665D7" w:rsidP="00E665D7">
      <w:pPr>
        <w:widowControl w:val="0"/>
        <w:autoSpaceDE w:val="0"/>
        <w:autoSpaceDN w:val="0"/>
        <w:adjustRightInd w:val="0"/>
        <w:rPr>
          <w:rFonts w:ascii="Arial" w:hAnsi="Arial" w:cs="Verdana"/>
          <w:b/>
          <w:sz w:val="28"/>
          <w:szCs w:val="36"/>
          <w:lang w:val="en-CA"/>
        </w:rPr>
      </w:pPr>
      <w:r w:rsidRPr="00D0113D">
        <w:rPr>
          <w:rFonts w:ascii="Arial" w:hAnsi="Arial" w:cs="Verdana"/>
          <w:b/>
          <w:sz w:val="28"/>
          <w:szCs w:val="58"/>
          <w:lang w:val="en-CA"/>
        </w:rPr>
        <w:t>AVANT GARDE</w:t>
      </w:r>
    </w:p>
    <w:p w:rsidR="00E665D7" w:rsidRDefault="00E665D7" w:rsidP="00E665D7">
      <w:pPr>
        <w:widowControl w:val="0"/>
        <w:autoSpaceDE w:val="0"/>
        <w:autoSpaceDN w:val="0"/>
        <w:adjustRightInd w:val="0"/>
        <w:rPr>
          <w:rFonts w:ascii="Arial" w:hAnsi="Arial" w:cs="Verdana"/>
          <w:bCs/>
          <w:sz w:val="28"/>
          <w:szCs w:val="26"/>
          <w:lang w:val="en-CA"/>
        </w:rPr>
      </w:pPr>
    </w:p>
    <w:p w:rsidR="00E665D7" w:rsidRPr="00BA1732" w:rsidRDefault="00E665D7" w:rsidP="00E665D7">
      <w:pPr>
        <w:widowControl w:val="0"/>
        <w:autoSpaceDE w:val="0"/>
        <w:autoSpaceDN w:val="0"/>
        <w:adjustRightInd w:val="0"/>
        <w:rPr>
          <w:rFonts w:ascii="Arial" w:hAnsi="Arial" w:cs="Verdana"/>
          <w:sz w:val="28"/>
          <w:szCs w:val="58"/>
          <w:u w:val="single"/>
          <w:lang w:val="en-CA"/>
        </w:rPr>
      </w:pPr>
      <w:r w:rsidRPr="00064272">
        <w:rPr>
          <w:rFonts w:ascii="Arial" w:hAnsi="Arial" w:cs="Verdana"/>
          <w:bCs/>
          <w:sz w:val="28"/>
          <w:szCs w:val="26"/>
          <w:lang w:val="en-CA"/>
        </w:rPr>
        <w:t>This advertising technique is used by companies who propose that purchasing th</w:t>
      </w:r>
      <w:r>
        <w:rPr>
          <w:rFonts w:ascii="Arial" w:hAnsi="Arial" w:cs="Verdana"/>
          <w:bCs/>
          <w:sz w:val="28"/>
          <w:szCs w:val="26"/>
          <w:lang w:val="en-CA"/>
        </w:rPr>
        <w:t>eir</w:t>
      </w:r>
      <w:r w:rsidRPr="00064272">
        <w:rPr>
          <w:rFonts w:ascii="Arial" w:hAnsi="Arial" w:cs="Verdana"/>
          <w:bCs/>
          <w:sz w:val="28"/>
          <w:szCs w:val="26"/>
          <w:lang w:val="en-CA"/>
        </w:rPr>
        <w:t xml:space="preserve"> product puts the user ahead of the times</w:t>
      </w:r>
      <w:r w:rsidRPr="00064272">
        <w:rPr>
          <w:rFonts w:ascii="Arial" w:hAnsi="Arial" w:cs="Verdana"/>
          <w:bCs/>
          <w:iCs/>
          <w:sz w:val="28"/>
          <w:szCs w:val="26"/>
          <w:lang w:val="en-CA"/>
        </w:rPr>
        <w:t xml:space="preserve"> </w:t>
      </w:r>
      <w:r>
        <w:rPr>
          <w:rFonts w:ascii="Arial" w:hAnsi="Arial" w:cs="Verdana"/>
          <w:bCs/>
          <w:iCs/>
          <w:sz w:val="28"/>
          <w:szCs w:val="26"/>
          <w:lang w:val="en-CA"/>
        </w:rPr>
        <w:t>(</w:t>
      </w:r>
      <w:r w:rsidRPr="00064272">
        <w:rPr>
          <w:rFonts w:ascii="Arial" w:hAnsi="Arial" w:cs="Verdana"/>
          <w:bCs/>
          <w:iCs/>
          <w:sz w:val="28"/>
          <w:szCs w:val="26"/>
          <w:lang w:val="en-CA"/>
        </w:rPr>
        <w:t xml:space="preserve">e.g. </w:t>
      </w:r>
      <w:r w:rsidRPr="001D51DC">
        <w:rPr>
          <w:rFonts w:ascii="Arial" w:hAnsi="Arial" w:cs="Verdana"/>
          <w:bCs/>
          <w:iCs/>
          <w:sz w:val="28"/>
          <w:szCs w:val="26"/>
          <w:lang w:val="en-CA"/>
        </w:rPr>
        <w:t>a car company suggests that purchasing a hybrid automobile is a reasonable and responsible step in the future of fuel consumption</w:t>
      </w:r>
      <w:r>
        <w:rPr>
          <w:rFonts w:ascii="Arial" w:hAnsi="Arial" w:cs="Verdana"/>
          <w:bCs/>
          <w:iCs/>
          <w:sz w:val="28"/>
          <w:szCs w:val="26"/>
          <w:lang w:val="en-CA"/>
        </w:rPr>
        <w:t>)</w:t>
      </w:r>
      <w:r w:rsidRPr="00BA1732">
        <w:rPr>
          <w:rFonts w:ascii="Arial" w:hAnsi="Arial" w:cs="Verdana"/>
          <w:bCs/>
          <w:iCs/>
          <w:sz w:val="28"/>
          <w:szCs w:val="26"/>
          <w:lang w:val="en-CA"/>
        </w:rPr>
        <w:t>.</w:t>
      </w:r>
    </w:p>
    <w:p w:rsidR="00E665D7" w:rsidRPr="00BA1732" w:rsidRDefault="00E665D7" w:rsidP="00E665D7">
      <w:pPr>
        <w:widowControl w:val="0"/>
        <w:autoSpaceDE w:val="0"/>
        <w:autoSpaceDN w:val="0"/>
        <w:adjustRightInd w:val="0"/>
        <w:rPr>
          <w:rFonts w:ascii="Arial" w:hAnsi="Arial" w:cs="Verdana"/>
          <w:sz w:val="28"/>
          <w:szCs w:val="58"/>
          <w:u w:val="single"/>
          <w:lang w:val="en-CA"/>
        </w:rPr>
      </w:pPr>
    </w:p>
    <w:p w:rsidR="00E665D7" w:rsidRPr="00D0113D" w:rsidRDefault="00E665D7" w:rsidP="00E665D7">
      <w:pPr>
        <w:rPr>
          <w:rFonts w:ascii="Arial" w:hAnsi="Arial" w:cs="Verdana"/>
          <w:b/>
          <w:bCs/>
          <w:sz w:val="28"/>
          <w:szCs w:val="26"/>
          <w:lang w:val="en-CA"/>
        </w:rPr>
      </w:pPr>
      <w:r w:rsidRPr="00D0113D">
        <w:rPr>
          <w:rFonts w:ascii="Arial" w:hAnsi="Arial" w:cs="Verdana"/>
          <w:b/>
          <w:sz w:val="28"/>
          <w:szCs w:val="58"/>
          <w:lang w:val="en-CA"/>
        </w:rPr>
        <w:t>SNOB APPEAL</w:t>
      </w:r>
    </w:p>
    <w:p w:rsidR="00E665D7" w:rsidRDefault="00E665D7" w:rsidP="00E665D7">
      <w:pPr>
        <w:widowControl w:val="0"/>
        <w:autoSpaceDE w:val="0"/>
        <w:autoSpaceDN w:val="0"/>
        <w:adjustRightInd w:val="0"/>
        <w:rPr>
          <w:rFonts w:ascii="Arial" w:hAnsi="Arial" w:cs="Verdana"/>
          <w:bCs/>
          <w:sz w:val="28"/>
          <w:szCs w:val="26"/>
          <w:lang w:val="en-CA"/>
        </w:rPr>
      </w:pPr>
    </w:p>
    <w:p w:rsidR="00E665D7" w:rsidRPr="00A53C08" w:rsidRDefault="00E665D7" w:rsidP="00E665D7">
      <w:pPr>
        <w:widowControl w:val="0"/>
        <w:autoSpaceDE w:val="0"/>
        <w:autoSpaceDN w:val="0"/>
        <w:adjustRightInd w:val="0"/>
        <w:rPr>
          <w:rFonts w:ascii="Arial" w:hAnsi="Arial" w:cs="Times"/>
          <w:sz w:val="28"/>
          <w:szCs w:val="32"/>
          <w:lang w:val="en-CA"/>
        </w:rPr>
      </w:pPr>
      <w:r w:rsidRPr="00064272">
        <w:rPr>
          <w:rFonts w:ascii="Arial" w:hAnsi="Arial" w:cs="Verdana"/>
          <w:bCs/>
          <w:sz w:val="28"/>
          <w:szCs w:val="26"/>
          <w:lang w:val="en-CA"/>
        </w:rPr>
        <w:t>This advertising technique suggests that consumers who purchase this product are immediately associated with upper class</w:t>
      </w:r>
      <w:r>
        <w:rPr>
          <w:rFonts w:ascii="Arial" w:hAnsi="Arial" w:cs="Verdana"/>
          <w:bCs/>
          <w:sz w:val="28"/>
          <w:szCs w:val="26"/>
          <w:lang w:val="en-CA"/>
        </w:rPr>
        <w:t xml:space="preserve"> or</w:t>
      </w:r>
      <w:r w:rsidRPr="00064272">
        <w:rPr>
          <w:rFonts w:ascii="Arial" w:hAnsi="Arial" w:cs="Verdana"/>
          <w:bCs/>
          <w:sz w:val="28"/>
          <w:szCs w:val="26"/>
          <w:lang w:val="en-CA"/>
        </w:rPr>
        <w:t xml:space="preserve"> elite levels of society. Usually characters involved in these advertisements are promoting a luxurious lifestyle </w:t>
      </w:r>
      <w:r>
        <w:rPr>
          <w:rFonts w:ascii="Arial" w:hAnsi="Arial" w:cs="Verdana"/>
          <w:bCs/>
          <w:sz w:val="28"/>
          <w:szCs w:val="26"/>
          <w:lang w:val="en-CA"/>
        </w:rPr>
        <w:t>that</w:t>
      </w:r>
      <w:r w:rsidRPr="00064272">
        <w:rPr>
          <w:rFonts w:ascii="Arial" w:hAnsi="Arial" w:cs="Verdana"/>
          <w:bCs/>
          <w:sz w:val="28"/>
          <w:szCs w:val="26"/>
          <w:lang w:val="en-CA"/>
        </w:rPr>
        <w:t xml:space="preserve"> can be attained by the consumer provided they buy what is being sold </w:t>
      </w:r>
      <w:r>
        <w:rPr>
          <w:rFonts w:ascii="Arial" w:hAnsi="Arial" w:cs="Verdana"/>
          <w:bCs/>
          <w:sz w:val="28"/>
          <w:szCs w:val="26"/>
          <w:lang w:val="en-CA"/>
        </w:rPr>
        <w:t>(</w:t>
      </w:r>
      <w:proofErr w:type="gramStart"/>
      <w:r w:rsidRPr="00064272">
        <w:rPr>
          <w:rFonts w:ascii="Arial" w:hAnsi="Arial" w:cs="Verdana"/>
          <w:bCs/>
          <w:iCs/>
          <w:sz w:val="28"/>
          <w:szCs w:val="26"/>
          <w:lang w:val="en-CA"/>
        </w:rPr>
        <w:t>e.g.</w:t>
      </w:r>
      <w:proofErr w:type="gramEnd"/>
      <w:r w:rsidRPr="00064272">
        <w:rPr>
          <w:rFonts w:ascii="Arial" w:hAnsi="Arial" w:cs="Verdana"/>
          <w:bCs/>
          <w:iCs/>
          <w:sz w:val="28"/>
          <w:szCs w:val="26"/>
          <w:lang w:val="en-CA"/>
        </w:rPr>
        <w:t xml:space="preserve"> </w:t>
      </w:r>
      <w:r w:rsidRPr="001D51DC">
        <w:rPr>
          <w:rFonts w:ascii="Arial" w:hAnsi="Arial" w:cs="Verdana"/>
          <w:bCs/>
          <w:iCs/>
          <w:sz w:val="28"/>
          <w:szCs w:val="26"/>
          <w:lang w:val="en-CA"/>
        </w:rPr>
        <w:t>an alcohol company shows well-dressed people enjoying their product on a yacht in the ocean</w:t>
      </w:r>
      <w:r>
        <w:rPr>
          <w:rFonts w:ascii="Arial" w:hAnsi="Arial" w:cs="Verdana"/>
          <w:bCs/>
          <w:iCs/>
          <w:sz w:val="28"/>
          <w:szCs w:val="26"/>
          <w:lang w:val="en-CA"/>
        </w:rPr>
        <w:t>)</w:t>
      </w:r>
      <w:r w:rsidRPr="001D51DC">
        <w:rPr>
          <w:rFonts w:ascii="Arial" w:hAnsi="Arial" w:cs="Verdana"/>
          <w:bCs/>
          <w:iCs/>
          <w:sz w:val="28"/>
          <w:szCs w:val="26"/>
          <w:lang w:val="en-CA"/>
        </w:rPr>
        <w:t>.</w:t>
      </w:r>
    </w:p>
    <w:p w:rsidR="00E665D7" w:rsidRDefault="00E665D7" w:rsidP="00E665D7">
      <w:pPr>
        <w:rPr>
          <w:rFonts w:ascii="Arial" w:hAnsi="Arial" w:cs="Verdana"/>
          <w:sz w:val="28"/>
          <w:szCs w:val="58"/>
          <w:u w:val="single"/>
          <w:lang w:val="en-CA"/>
        </w:rPr>
      </w:pPr>
    </w:p>
    <w:p w:rsidR="00E665D7" w:rsidRDefault="00E665D7">
      <w:pPr>
        <w:rPr>
          <w:rFonts w:ascii="Arial" w:hAnsi="Arial" w:cs="Verdana"/>
          <w:b/>
          <w:sz w:val="28"/>
          <w:szCs w:val="58"/>
          <w:lang w:val="en-CA"/>
        </w:rPr>
      </w:pPr>
      <w:r>
        <w:rPr>
          <w:rFonts w:ascii="Arial" w:hAnsi="Arial" w:cs="Verdana"/>
          <w:b/>
          <w:sz w:val="28"/>
          <w:szCs w:val="58"/>
          <w:lang w:val="en-CA"/>
        </w:rPr>
        <w:br w:type="page"/>
      </w:r>
    </w:p>
    <w:p w:rsidR="00E665D7" w:rsidRPr="00D0113D" w:rsidRDefault="00E665D7" w:rsidP="00E665D7">
      <w:pPr>
        <w:widowControl w:val="0"/>
        <w:autoSpaceDE w:val="0"/>
        <w:autoSpaceDN w:val="0"/>
        <w:adjustRightInd w:val="0"/>
        <w:rPr>
          <w:rFonts w:ascii="Arial" w:hAnsi="Arial" w:cs="Verdana"/>
          <w:b/>
          <w:bCs/>
          <w:sz w:val="28"/>
          <w:szCs w:val="26"/>
          <w:lang w:val="en-CA"/>
        </w:rPr>
      </w:pPr>
      <w:r w:rsidRPr="00D0113D">
        <w:rPr>
          <w:rFonts w:ascii="Arial" w:hAnsi="Arial" w:cs="Verdana"/>
          <w:b/>
          <w:sz w:val="28"/>
          <w:szCs w:val="58"/>
          <w:lang w:val="en-CA"/>
        </w:rPr>
        <w:lastRenderedPageBreak/>
        <w:t>CARD STACKING</w:t>
      </w:r>
    </w:p>
    <w:p w:rsidR="00E665D7" w:rsidRDefault="00E665D7" w:rsidP="00E665D7">
      <w:pPr>
        <w:widowControl w:val="0"/>
        <w:autoSpaceDE w:val="0"/>
        <w:autoSpaceDN w:val="0"/>
        <w:adjustRightInd w:val="0"/>
        <w:rPr>
          <w:rFonts w:ascii="Arial" w:hAnsi="Arial" w:cs="Verdana"/>
          <w:bCs/>
          <w:sz w:val="28"/>
          <w:szCs w:val="26"/>
          <w:lang w:val="en-CA"/>
        </w:rPr>
      </w:pPr>
    </w:p>
    <w:p w:rsidR="00E665D7" w:rsidRDefault="00E665D7" w:rsidP="00E665D7">
      <w:pPr>
        <w:widowControl w:val="0"/>
        <w:autoSpaceDE w:val="0"/>
        <w:autoSpaceDN w:val="0"/>
        <w:adjustRightInd w:val="0"/>
        <w:rPr>
          <w:rFonts w:ascii="Arial" w:hAnsi="Arial" w:cs="Verdana"/>
          <w:bCs/>
          <w:i/>
          <w:sz w:val="28"/>
          <w:szCs w:val="26"/>
          <w:lang w:val="en-CA"/>
        </w:rPr>
      </w:pPr>
      <w:r w:rsidRPr="00064272">
        <w:rPr>
          <w:rFonts w:ascii="Arial" w:hAnsi="Arial" w:cs="Verdana"/>
          <w:bCs/>
          <w:sz w:val="28"/>
          <w:szCs w:val="26"/>
          <w:lang w:val="en-CA"/>
        </w:rPr>
        <w:t xml:space="preserve">This strategy can be identified when a company loads up on the positive qualities of a product without shedding light on any potentially negative attributes </w:t>
      </w:r>
      <w:r>
        <w:rPr>
          <w:rFonts w:ascii="Arial" w:hAnsi="Arial" w:cs="Verdana"/>
          <w:bCs/>
          <w:sz w:val="28"/>
          <w:szCs w:val="26"/>
          <w:lang w:val="en-CA"/>
        </w:rPr>
        <w:t>(</w:t>
      </w:r>
      <w:r w:rsidRPr="00064272">
        <w:rPr>
          <w:rFonts w:ascii="Arial" w:hAnsi="Arial" w:cs="Verdana"/>
          <w:bCs/>
          <w:sz w:val="28"/>
          <w:szCs w:val="26"/>
          <w:lang w:val="en-CA"/>
        </w:rPr>
        <w:t xml:space="preserve">e.g. </w:t>
      </w:r>
      <w:r w:rsidRPr="001D51DC">
        <w:rPr>
          <w:rFonts w:ascii="Arial" w:hAnsi="Arial" w:cs="Verdana"/>
          <w:bCs/>
          <w:sz w:val="28"/>
          <w:szCs w:val="26"/>
          <w:lang w:val="en-CA"/>
        </w:rPr>
        <w:t xml:space="preserve">a potato chip company highlights that their product has zero </w:t>
      </w:r>
      <w:proofErr w:type="gramStart"/>
      <w:r w:rsidRPr="001D51DC">
        <w:rPr>
          <w:rFonts w:ascii="Arial" w:hAnsi="Arial" w:cs="Verdana"/>
          <w:bCs/>
          <w:sz w:val="28"/>
          <w:szCs w:val="26"/>
          <w:lang w:val="en-CA"/>
        </w:rPr>
        <w:t>trans</w:t>
      </w:r>
      <w:proofErr w:type="gramEnd"/>
      <w:r w:rsidRPr="001D51DC">
        <w:rPr>
          <w:rFonts w:ascii="Arial" w:hAnsi="Arial" w:cs="Verdana"/>
          <w:bCs/>
          <w:sz w:val="28"/>
          <w:szCs w:val="26"/>
          <w:lang w:val="en-CA"/>
        </w:rPr>
        <w:t xml:space="preserve"> fats without mentioning the high quantity of saturated fats</w:t>
      </w:r>
      <w:r>
        <w:rPr>
          <w:rFonts w:ascii="Arial" w:hAnsi="Arial" w:cs="Verdana"/>
          <w:bCs/>
          <w:sz w:val="28"/>
          <w:szCs w:val="26"/>
          <w:lang w:val="en-CA"/>
        </w:rPr>
        <w:t>)</w:t>
      </w:r>
      <w:r w:rsidRPr="001D51DC">
        <w:rPr>
          <w:rFonts w:ascii="Arial" w:hAnsi="Arial" w:cs="Verdana"/>
          <w:bCs/>
          <w:sz w:val="28"/>
          <w:szCs w:val="26"/>
          <w:lang w:val="en-CA"/>
        </w:rPr>
        <w:t>.</w:t>
      </w:r>
    </w:p>
    <w:p w:rsidR="00E665D7" w:rsidRPr="00064272" w:rsidRDefault="00E665D7" w:rsidP="00E665D7">
      <w:pPr>
        <w:widowControl w:val="0"/>
        <w:autoSpaceDE w:val="0"/>
        <w:autoSpaceDN w:val="0"/>
        <w:adjustRightInd w:val="0"/>
        <w:rPr>
          <w:rFonts w:ascii="Arial" w:hAnsi="Arial" w:cs="Times"/>
          <w:sz w:val="28"/>
          <w:szCs w:val="32"/>
          <w:lang w:val="en-CA"/>
        </w:rPr>
      </w:pPr>
    </w:p>
    <w:p w:rsidR="00E665D7" w:rsidRPr="00D0113D" w:rsidRDefault="00E665D7" w:rsidP="00E665D7">
      <w:pPr>
        <w:widowControl w:val="0"/>
        <w:autoSpaceDE w:val="0"/>
        <w:autoSpaceDN w:val="0"/>
        <w:adjustRightInd w:val="0"/>
        <w:rPr>
          <w:rFonts w:ascii="Arial" w:hAnsi="Arial" w:cs="Times"/>
          <w:b/>
          <w:sz w:val="28"/>
          <w:szCs w:val="32"/>
          <w:lang w:val="en-CA"/>
        </w:rPr>
      </w:pPr>
      <w:r w:rsidRPr="00D0113D">
        <w:rPr>
          <w:rFonts w:ascii="Arial" w:hAnsi="Arial" w:cs="Verdana"/>
          <w:b/>
          <w:sz w:val="28"/>
          <w:szCs w:val="58"/>
          <w:lang w:val="en-CA"/>
        </w:rPr>
        <w:t>BRIBERY</w:t>
      </w:r>
    </w:p>
    <w:p w:rsidR="00E665D7" w:rsidRPr="00DC6642" w:rsidRDefault="00E665D7" w:rsidP="00E665D7">
      <w:pPr>
        <w:widowControl w:val="0"/>
        <w:autoSpaceDE w:val="0"/>
        <w:autoSpaceDN w:val="0"/>
        <w:adjustRightInd w:val="0"/>
        <w:rPr>
          <w:rFonts w:ascii="Arial" w:hAnsi="Arial" w:cs="Verdana"/>
          <w:b/>
          <w:bCs/>
          <w:sz w:val="28"/>
          <w:szCs w:val="26"/>
          <w:lang w:val="en-CA"/>
        </w:rPr>
      </w:pPr>
    </w:p>
    <w:p w:rsidR="00E665D7" w:rsidRPr="00064272" w:rsidRDefault="00E665D7" w:rsidP="00E665D7">
      <w:pPr>
        <w:widowControl w:val="0"/>
        <w:autoSpaceDE w:val="0"/>
        <w:autoSpaceDN w:val="0"/>
        <w:adjustRightInd w:val="0"/>
        <w:rPr>
          <w:rFonts w:ascii="Arial" w:hAnsi="Arial" w:cs="Times"/>
          <w:sz w:val="28"/>
          <w:szCs w:val="32"/>
          <w:lang w:val="en-CA"/>
        </w:rPr>
      </w:pPr>
      <w:r w:rsidRPr="00064272">
        <w:rPr>
          <w:rFonts w:ascii="Arial" w:hAnsi="Arial" w:cs="Verdana"/>
          <w:bCs/>
          <w:sz w:val="28"/>
          <w:szCs w:val="26"/>
          <w:lang w:val="en-CA"/>
        </w:rPr>
        <w:t xml:space="preserve">An advertising company employs this strategy when they attach extras </w:t>
      </w:r>
      <w:r>
        <w:rPr>
          <w:rFonts w:ascii="Arial" w:hAnsi="Arial" w:cs="Verdana"/>
          <w:bCs/>
          <w:sz w:val="28"/>
          <w:szCs w:val="26"/>
          <w:lang w:val="en-CA"/>
        </w:rPr>
        <w:t>that</w:t>
      </w:r>
      <w:r w:rsidRPr="00064272">
        <w:rPr>
          <w:rFonts w:ascii="Arial" w:hAnsi="Arial" w:cs="Verdana"/>
          <w:bCs/>
          <w:sz w:val="28"/>
          <w:szCs w:val="26"/>
          <w:lang w:val="en-CA"/>
        </w:rPr>
        <w:t xml:space="preserve"> the consumer will receive along with the initial purchase </w:t>
      </w:r>
      <w:r>
        <w:rPr>
          <w:rFonts w:ascii="Arial" w:hAnsi="Arial" w:cs="Verdana"/>
          <w:bCs/>
          <w:sz w:val="28"/>
          <w:szCs w:val="26"/>
          <w:lang w:val="en-CA"/>
        </w:rPr>
        <w:t>(</w:t>
      </w:r>
      <w:r w:rsidRPr="00064272">
        <w:rPr>
          <w:rFonts w:ascii="Arial" w:hAnsi="Arial" w:cs="Verdana"/>
          <w:bCs/>
          <w:sz w:val="28"/>
          <w:szCs w:val="26"/>
          <w:lang w:val="en-CA"/>
        </w:rPr>
        <w:t xml:space="preserve">e.g. </w:t>
      </w:r>
      <w:r w:rsidRPr="001D51DC">
        <w:rPr>
          <w:rFonts w:ascii="Arial" w:hAnsi="Arial" w:cs="Verdana"/>
          <w:bCs/>
          <w:sz w:val="28"/>
          <w:szCs w:val="26"/>
          <w:lang w:val="en-CA"/>
        </w:rPr>
        <w:t>a telephone company offers potential customers a free cell phone if they sign up for a three</w:t>
      </w:r>
      <w:r>
        <w:rPr>
          <w:rFonts w:ascii="Arial" w:hAnsi="Arial" w:cs="Verdana"/>
          <w:bCs/>
          <w:sz w:val="28"/>
          <w:szCs w:val="26"/>
          <w:lang w:val="en-CA"/>
        </w:rPr>
        <w:t>-</w:t>
      </w:r>
      <w:r w:rsidRPr="001D51DC">
        <w:rPr>
          <w:rFonts w:ascii="Arial" w:hAnsi="Arial" w:cs="Verdana"/>
          <w:bCs/>
          <w:sz w:val="28"/>
          <w:szCs w:val="26"/>
          <w:lang w:val="en-CA"/>
        </w:rPr>
        <w:t>year contract</w:t>
      </w:r>
      <w:r>
        <w:rPr>
          <w:rFonts w:ascii="Arial" w:hAnsi="Arial" w:cs="Verdana"/>
          <w:bCs/>
          <w:sz w:val="28"/>
          <w:szCs w:val="26"/>
          <w:lang w:val="en-CA"/>
        </w:rPr>
        <w:t>)</w:t>
      </w:r>
      <w:r w:rsidRPr="001D51DC">
        <w:rPr>
          <w:rFonts w:ascii="Arial" w:hAnsi="Arial" w:cs="Verdana"/>
          <w:bCs/>
          <w:sz w:val="28"/>
          <w:szCs w:val="26"/>
          <w:lang w:val="en-CA"/>
        </w:rPr>
        <w:t>.</w:t>
      </w:r>
    </w:p>
    <w:p w:rsidR="00E665D7" w:rsidRPr="00DC6642" w:rsidRDefault="00E665D7" w:rsidP="00E665D7">
      <w:pPr>
        <w:widowControl w:val="0"/>
        <w:autoSpaceDE w:val="0"/>
        <w:autoSpaceDN w:val="0"/>
        <w:adjustRightInd w:val="0"/>
        <w:rPr>
          <w:rFonts w:ascii="Arial" w:hAnsi="Arial" w:cs="Verdana"/>
          <w:sz w:val="28"/>
          <w:szCs w:val="58"/>
          <w:lang w:val="en-CA"/>
        </w:rPr>
      </w:pPr>
    </w:p>
    <w:p w:rsidR="00E665D7" w:rsidRPr="00D0113D" w:rsidRDefault="00E665D7" w:rsidP="00E665D7">
      <w:pPr>
        <w:widowControl w:val="0"/>
        <w:autoSpaceDE w:val="0"/>
        <w:autoSpaceDN w:val="0"/>
        <w:adjustRightInd w:val="0"/>
        <w:rPr>
          <w:rFonts w:ascii="Arial" w:hAnsi="Arial" w:cs="Verdana"/>
          <w:b/>
          <w:bCs/>
          <w:sz w:val="28"/>
          <w:szCs w:val="26"/>
          <w:lang w:val="en-CA"/>
        </w:rPr>
      </w:pPr>
      <w:r w:rsidRPr="00D0113D">
        <w:rPr>
          <w:rFonts w:ascii="Arial" w:hAnsi="Arial" w:cs="Verdana"/>
          <w:b/>
          <w:sz w:val="28"/>
          <w:szCs w:val="58"/>
          <w:lang w:val="en-CA"/>
        </w:rPr>
        <w:t>TESTIMONIAL</w:t>
      </w:r>
    </w:p>
    <w:p w:rsidR="00E665D7" w:rsidRDefault="00E665D7" w:rsidP="00E665D7">
      <w:pPr>
        <w:widowControl w:val="0"/>
        <w:autoSpaceDE w:val="0"/>
        <w:autoSpaceDN w:val="0"/>
        <w:adjustRightInd w:val="0"/>
        <w:rPr>
          <w:rFonts w:ascii="Arial" w:hAnsi="Arial" w:cs="Verdana"/>
          <w:bCs/>
          <w:sz w:val="28"/>
          <w:szCs w:val="26"/>
          <w:lang w:val="en-CA"/>
        </w:rPr>
      </w:pPr>
    </w:p>
    <w:p w:rsidR="00E665D7" w:rsidRDefault="00E665D7" w:rsidP="00E665D7">
      <w:pPr>
        <w:widowControl w:val="0"/>
        <w:autoSpaceDE w:val="0"/>
        <w:autoSpaceDN w:val="0"/>
        <w:adjustRightInd w:val="0"/>
        <w:rPr>
          <w:rFonts w:ascii="Arial" w:hAnsi="Arial" w:cs="Verdana"/>
          <w:bCs/>
          <w:i/>
          <w:sz w:val="28"/>
          <w:szCs w:val="26"/>
          <w:lang w:val="en-CA"/>
        </w:rPr>
      </w:pPr>
      <w:r w:rsidRPr="00064272">
        <w:rPr>
          <w:rFonts w:ascii="Arial" w:hAnsi="Arial" w:cs="Verdana"/>
          <w:bCs/>
          <w:sz w:val="28"/>
          <w:szCs w:val="26"/>
          <w:lang w:val="en-CA"/>
        </w:rPr>
        <w:t xml:space="preserve">An advertising company will use a well-known individual (usually a famous athlete or entertainer) who will endorse the superiority of the product </w:t>
      </w:r>
      <w:r>
        <w:rPr>
          <w:rFonts w:ascii="Arial" w:hAnsi="Arial" w:cs="Verdana"/>
          <w:bCs/>
          <w:sz w:val="28"/>
          <w:szCs w:val="26"/>
          <w:lang w:val="en-CA"/>
        </w:rPr>
        <w:t>(</w:t>
      </w:r>
      <w:r w:rsidRPr="00064272">
        <w:rPr>
          <w:rFonts w:ascii="Arial" w:hAnsi="Arial" w:cs="Verdana"/>
          <w:bCs/>
          <w:sz w:val="28"/>
          <w:szCs w:val="26"/>
          <w:lang w:val="en-CA"/>
        </w:rPr>
        <w:t xml:space="preserve">e.g. </w:t>
      </w:r>
      <w:r w:rsidRPr="001D51DC">
        <w:rPr>
          <w:rFonts w:ascii="Arial" w:hAnsi="Arial" w:cs="Verdana"/>
          <w:bCs/>
          <w:sz w:val="28"/>
          <w:szCs w:val="26"/>
          <w:lang w:val="en-CA"/>
        </w:rPr>
        <w:t>Tiger Woods suggests you buy a specific type of razor blade or shaving cream</w:t>
      </w:r>
      <w:r>
        <w:rPr>
          <w:rFonts w:ascii="Arial" w:hAnsi="Arial" w:cs="Verdana"/>
          <w:bCs/>
          <w:sz w:val="28"/>
          <w:szCs w:val="26"/>
          <w:lang w:val="en-CA"/>
        </w:rPr>
        <w:t>)</w:t>
      </w:r>
      <w:r w:rsidRPr="001D51DC">
        <w:rPr>
          <w:rFonts w:ascii="Arial" w:hAnsi="Arial" w:cs="Verdana"/>
          <w:bCs/>
          <w:sz w:val="28"/>
          <w:szCs w:val="26"/>
          <w:lang w:val="en-CA"/>
        </w:rPr>
        <w:t>.</w:t>
      </w:r>
    </w:p>
    <w:p w:rsidR="00E665D7" w:rsidRPr="00064272" w:rsidRDefault="00E665D7" w:rsidP="00E665D7">
      <w:pPr>
        <w:widowControl w:val="0"/>
        <w:autoSpaceDE w:val="0"/>
        <w:autoSpaceDN w:val="0"/>
        <w:adjustRightInd w:val="0"/>
        <w:rPr>
          <w:rFonts w:ascii="Arial" w:hAnsi="Arial" w:cs="Times"/>
          <w:i/>
          <w:sz w:val="28"/>
          <w:szCs w:val="32"/>
          <w:lang w:val="en-CA"/>
        </w:rPr>
      </w:pPr>
    </w:p>
    <w:p w:rsidR="00E665D7" w:rsidRPr="00D0113D" w:rsidRDefault="00E665D7" w:rsidP="00E665D7">
      <w:pPr>
        <w:widowControl w:val="0"/>
        <w:autoSpaceDE w:val="0"/>
        <w:autoSpaceDN w:val="0"/>
        <w:adjustRightInd w:val="0"/>
        <w:rPr>
          <w:rFonts w:ascii="Arial" w:hAnsi="Arial" w:cs="Times"/>
          <w:b/>
          <w:sz w:val="28"/>
          <w:szCs w:val="32"/>
          <w:lang w:val="en-CA"/>
        </w:rPr>
      </w:pPr>
      <w:r w:rsidRPr="00D0113D">
        <w:rPr>
          <w:rFonts w:ascii="Arial" w:hAnsi="Arial" w:cs="Verdana"/>
          <w:b/>
          <w:sz w:val="28"/>
          <w:szCs w:val="58"/>
          <w:lang w:val="en-CA"/>
        </w:rPr>
        <w:t>SIMPLE SOLUTIONS</w:t>
      </w:r>
    </w:p>
    <w:p w:rsidR="00E665D7" w:rsidRPr="00064272" w:rsidRDefault="00E665D7" w:rsidP="00E665D7">
      <w:pPr>
        <w:widowControl w:val="0"/>
        <w:autoSpaceDE w:val="0"/>
        <w:autoSpaceDN w:val="0"/>
        <w:adjustRightInd w:val="0"/>
        <w:rPr>
          <w:rFonts w:ascii="Arial" w:hAnsi="Arial" w:cs="Verdana"/>
          <w:b/>
          <w:bCs/>
          <w:sz w:val="28"/>
          <w:szCs w:val="26"/>
          <w:lang w:val="en-CA"/>
        </w:rPr>
      </w:pPr>
    </w:p>
    <w:p w:rsidR="00E665D7" w:rsidRPr="00064272" w:rsidRDefault="00E665D7" w:rsidP="00E665D7">
      <w:pPr>
        <w:widowControl w:val="0"/>
        <w:autoSpaceDE w:val="0"/>
        <w:autoSpaceDN w:val="0"/>
        <w:adjustRightInd w:val="0"/>
        <w:rPr>
          <w:rFonts w:ascii="Arial" w:hAnsi="Arial" w:cs="Times"/>
          <w:sz w:val="28"/>
          <w:szCs w:val="32"/>
          <w:lang w:val="en-CA"/>
        </w:rPr>
      </w:pPr>
      <w:r w:rsidRPr="00064272">
        <w:rPr>
          <w:rFonts w:ascii="Arial" w:hAnsi="Arial" w:cs="Verdana"/>
          <w:bCs/>
          <w:sz w:val="28"/>
          <w:szCs w:val="26"/>
          <w:lang w:val="en-CA"/>
        </w:rPr>
        <w:t>Advertising companies try to persuade consumers to ignore complex issues and promote the idea that purchasing a product can fix a variety of problems</w:t>
      </w:r>
      <w:r w:rsidRPr="00064272">
        <w:rPr>
          <w:rFonts w:ascii="Arial" w:hAnsi="Arial" w:cs="Verdana"/>
          <w:iCs/>
          <w:sz w:val="28"/>
          <w:szCs w:val="32"/>
          <w:lang w:val="en-CA"/>
        </w:rPr>
        <w:t xml:space="preserve"> </w:t>
      </w:r>
      <w:r>
        <w:rPr>
          <w:rFonts w:ascii="Arial" w:hAnsi="Arial" w:cs="Verdana"/>
          <w:iCs/>
          <w:sz w:val="28"/>
          <w:szCs w:val="32"/>
          <w:lang w:val="en-CA"/>
        </w:rPr>
        <w:t>(</w:t>
      </w:r>
      <w:r w:rsidRPr="00064272">
        <w:rPr>
          <w:rFonts w:ascii="Arial" w:hAnsi="Arial" w:cs="Verdana"/>
          <w:bCs/>
          <w:iCs/>
          <w:sz w:val="28"/>
          <w:szCs w:val="26"/>
          <w:lang w:val="en-CA"/>
        </w:rPr>
        <w:t>e.g. buy this makeup and you will be attractive, popular and happy</w:t>
      </w:r>
      <w:r>
        <w:rPr>
          <w:rFonts w:ascii="Arial" w:hAnsi="Arial" w:cs="Verdana"/>
          <w:bCs/>
          <w:iCs/>
          <w:sz w:val="28"/>
          <w:szCs w:val="26"/>
          <w:lang w:val="en-CA"/>
        </w:rPr>
        <w:t>)</w:t>
      </w:r>
      <w:r w:rsidRPr="00064272">
        <w:rPr>
          <w:rFonts w:ascii="Arial" w:hAnsi="Arial" w:cs="Verdana"/>
          <w:bCs/>
          <w:iCs/>
          <w:sz w:val="28"/>
          <w:szCs w:val="26"/>
          <w:lang w:val="en-CA"/>
        </w:rPr>
        <w:t>.</w:t>
      </w:r>
    </w:p>
    <w:p w:rsidR="00E665D7" w:rsidRPr="00064272" w:rsidRDefault="00E665D7" w:rsidP="00E665D7">
      <w:pPr>
        <w:rPr>
          <w:rFonts w:ascii="Arial" w:hAnsi="Arial"/>
          <w:sz w:val="28"/>
          <w:lang w:val="en-CA"/>
        </w:rPr>
      </w:pPr>
    </w:p>
    <w:p w:rsidR="00E665D7" w:rsidRDefault="00E665D7" w:rsidP="00E665D7">
      <w:pPr>
        <w:rPr>
          <w:rFonts w:ascii="Arial" w:hAnsi="Arial"/>
          <w:sz w:val="28"/>
          <w:szCs w:val="28"/>
          <w:lang w:val="en-CA"/>
        </w:rPr>
      </w:pPr>
    </w:p>
    <w:p w:rsidR="00E665D7" w:rsidRPr="00064272" w:rsidRDefault="00E665D7" w:rsidP="00E665D7">
      <w:pPr>
        <w:rPr>
          <w:rFonts w:ascii="Arial" w:hAnsi="Arial"/>
          <w:sz w:val="28"/>
          <w:szCs w:val="28"/>
          <w:lang w:val="en-CA"/>
        </w:rPr>
      </w:pPr>
      <w:r>
        <w:rPr>
          <w:rFonts w:ascii="Arial" w:hAnsi="Arial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-251460</wp:posOffset>
                </wp:positionV>
                <wp:extent cx="6120130" cy="396240"/>
                <wp:effectExtent l="5715" t="5715" r="8255" b="26670"/>
                <wp:wrapThrough wrapText="bothSides">
                  <wp:wrapPolygon edited="0">
                    <wp:start x="-25" y="-346"/>
                    <wp:lineTo x="-25" y="21254"/>
                    <wp:lineTo x="21625" y="21254"/>
                    <wp:lineTo x="21625" y="-346"/>
                    <wp:lineTo x="-25" y="-346"/>
                  </wp:wrapPolygon>
                </wp:wrapThrough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3962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E665D7" w:rsidRPr="00290EEE" w:rsidRDefault="00E665D7" w:rsidP="00E665D7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290EEE">
                              <w:rPr>
                                <w:rFonts w:ascii="Microsoft Sans Serif" w:hAnsi="Microsoft Sans Serif" w:cs="Microsoft Sans Serif"/>
                                <w:b/>
                                <w:color w:val="000000"/>
                                <w:sz w:val="40"/>
                                <w:szCs w:val="40"/>
                              </w:rPr>
                              <w:t xml:space="preserve">Visual </w:t>
                            </w:r>
                            <w:proofErr w:type="spellStart"/>
                            <w:r w:rsidRPr="00290EEE">
                              <w:rPr>
                                <w:rFonts w:ascii="Microsoft Sans Serif" w:hAnsi="Microsoft Sans Serif" w:cs="Microsoft Sans Serif"/>
                                <w:b/>
                                <w:color w:val="000000"/>
                                <w:sz w:val="40"/>
                                <w:szCs w:val="40"/>
                              </w:rPr>
                              <w:t>Advertising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-19.8pt;width:481.9pt;height:31.2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" fillcolor="#bfbfbf">
                <v:shadow on="t" color="black" opacity="22936f" origin=",.5" offset="0,.63889mm"/>
                <v:path arrowok="t"/>
                <v:textbox>
                  <w:txbxContent>
                    <w:p w:rsidR="00E665D7" w:rsidRPr="00290EEE" w:rsidRDefault="00E665D7" w:rsidP="00E665D7">
                      <w:pPr>
                        <w:jc w:val="center"/>
                        <w:rPr>
                          <w:rFonts w:ascii="Microsoft Sans Serif" w:hAnsi="Microsoft Sans Serif" w:cs="Microsoft Sans Serif"/>
                          <w:b/>
                          <w:color w:val="000000"/>
                          <w:sz w:val="40"/>
                          <w:szCs w:val="40"/>
                        </w:rPr>
                      </w:pPr>
                      <w:r w:rsidRPr="00290EEE">
                        <w:rPr>
                          <w:rFonts w:ascii="Microsoft Sans Serif" w:hAnsi="Microsoft Sans Serif" w:cs="Microsoft Sans Serif"/>
                          <w:b/>
                          <w:color w:val="000000"/>
                          <w:sz w:val="40"/>
                          <w:szCs w:val="40"/>
                        </w:rPr>
                        <w:t xml:space="preserve">Visual </w:t>
                      </w:r>
                      <w:proofErr w:type="spellStart"/>
                      <w:r w:rsidRPr="00290EEE">
                        <w:rPr>
                          <w:rFonts w:ascii="Microsoft Sans Serif" w:hAnsi="Microsoft Sans Serif" w:cs="Microsoft Sans Serif"/>
                          <w:b/>
                          <w:color w:val="000000"/>
                          <w:sz w:val="40"/>
                          <w:szCs w:val="40"/>
                        </w:rPr>
                        <w:t>Advertising</w:t>
                      </w:r>
                      <w:proofErr w:type="spellEnd"/>
                    </w:p>
                  </w:txbxContent>
                </v:textbox>
                <w10:wrap type="through"/>
              </v:rect>
            </w:pict>
          </mc:Fallback>
        </mc:AlternateContent>
      </w:r>
      <w:r w:rsidRPr="00064272">
        <w:rPr>
          <w:rFonts w:ascii="Arial" w:hAnsi="Arial"/>
          <w:sz w:val="28"/>
          <w:szCs w:val="28"/>
          <w:lang w:val="en-CA"/>
        </w:rPr>
        <w:t>P</w:t>
      </w:r>
      <w:r>
        <w:rPr>
          <w:rFonts w:ascii="Arial" w:hAnsi="Arial"/>
          <w:sz w:val="28"/>
          <w:szCs w:val="28"/>
          <w:lang w:val="en-CA"/>
        </w:rPr>
        <w:t xml:space="preserve">air up with </w:t>
      </w:r>
      <w:proofErr w:type="gramStart"/>
      <w:r>
        <w:rPr>
          <w:rFonts w:ascii="Arial" w:hAnsi="Arial"/>
          <w:sz w:val="28"/>
          <w:szCs w:val="28"/>
          <w:lang w:val="en-CA"/>
        </w:rPr>
        <w:t>an other</w:t>
      </w:r>
      <w:proofErr w:type="gramEnd"/>
      <w:r>
        <w:rPr>
          <w:rFonts w:ascii="Arial" w:hAnsi="Arial"/>
          <w:sz w:val="28"/>
          <w:szCs w:val="28"/>
          <w:lang w:val="en-CA"/>
        </w:rPr>
        <w:t xml:space="preserve"> student </w:t>
      </w:r>
      <w:r w:rsidRPr="00064272">
        <w:rPr>
          <w:rFonts w:ascii="Arial" w:hAnsi="Arial"/>
          <w:sz w:val="28"/>
          <w:szCs w:val="28"/>
          <w:lang w:val="en-CA"/>
        </w:rPr>
        <w:t>and look carefully at the advertisements</w:t>
      </w:r>
      <w:r>
        <w:rPr>
          <w:rFonts w:ascii="Arial" w:hAnsi="Arial"/>
          <w:sz w:val="28"/>
          <w:szCs w:val="28"/>
          <w:lang w:val="en-CA"/>
        </w:rPr>
        <w:t xml:space="preserve"> provided</w:t>
      </w:r>
      <w:r w:rsidRPr="00064272">
        <w:rPr>
          <w:rFonts w:ascii="Arial" w:hAnsi="Arial"/>
          <w:sz w:val="28"/>
          <w:szCs w:val="28"/>
          <w:lang w:val="en-CA"/>
        </w:rPr>
        <w:t xml:space="preserve">. Try to identify the advertising technique </w:t>
      </w:r>
      <w:proofErr w:type="gramStart"/>
      <w:r w:rsidRPr="00064272">
        <w:rPr>
          <w:rFonts w:ascii="Arial" w:hAnsi="Arial"/>
          <w:sz w:val="28"/>
          <w:szCs w:val="28"/>
          <w:lang w:val="en-CA"/>
        </w:rPr>
        <w:t>being used</w:t>
      </w:r>
      <w:proofErr w:type="gramEnd"/>
      <w:r>
        <w:rPr>
          <w:rFonts w:ascii="Arial" w:hAnsi="Arial"/>
          <w:sz w:val="28"/>
          <w:szCs w:val="28"/>
          <w:lang w:val="en-CA"/>
        </w:rPr>
        <w:t xml:space="preserve"> in each image</w:t>
      </w:r>
      <w:r w:rsidRPr="00064272">
        <w:rPr>
          <w:rFonts w:ascii="Arial" w:hAnsi="Arial"/>
          <w:sz w:val="28"/>
          <w:szCs w:val="28"/>
          <w:lang w:val="en-CA"/>
        </w:rPr>
        <w:t xml:space="preserve">. You can go back and refer to </w:t>
      </w:r>
      <w:r w:rsidRPr="00064272">
        <w:rPr>
          <w:rFonts w:ascii="Arial" w:hAnsi="Arial"/>
          <w:i/>
          <w:sz w:val="28"/>
          <w:szCs w:val="28"/>
          <w:lang w:val="en-CA"/>
        </w:rPr>
        <w:t>Handout 3: Advertising Techniques</w:t>
      </w:r>
      <w:r w:rsidRPr="00064272">
        <w:rPr>
          <w:rFonts w:ascii="Arial" w:hAnsi="Arial"/>
          <w:sz w:val="28"/>
          <w:szCs w:val="28"/>
          <w:lang w:val="en-CA"/>
        </w:rPr>
        <w:t xml:space="preserve"> to help you. Answer the following questions for each advertisement:</w:t>
      </w:r>
    </w:p>
    <w:p w:rsidR="00E665D7" w:rsidRPr="00064272" w:rsidRDefault="00E665D7" w:rsidP="00E665D7">
      <w:pPr>
        <w:rPr>
          <w:rFonts w:ascii="Arial" w:hAnsi="Arial"/>
          <w:sz w:val="28"/>
          <w:szCs w:val="28"/>
          <w:lang w:val="en-CA"/>
        </w:rPr>
      </w:pPr>
    </w:p>
    <w:p w:rsidR="00E665D7" w:rsidRPr="00064272" w:rsidRDefault="00E665D7" w:rsidP="00E665D7">
      <w:pPr>
        <w:rPr>
          <w:rFonts w:ascii="Arial" w:hAnsi="Arial"/>
          <w:sz w:val="28"/>
          <w:szCs w:val="28"/>
          <w:lang w:val="en-CA"/>
        </w:rPr>
      </w:pPr>
      <w:r w:rsidRPr="00064272">
        <w:rPr>
          <w:rFonts w:ascii="Arial" w:hAnsi="Arial"/>
          <w:sz w:val="28"/>
          <w:szCs w:val="28"/>
          <w:lang w:val="en-CA"/>
        </w:rPr>
        <w:t xml:space="preserve">What advertising technique </w:t>
      </w:r>
      <w:proofErr w:type="gramStart"/>
      <w:r w:rsidRPr="00064272">
        <w:rPr>
          <w:rFonts w:ascii="Arial" w:hAnsi="Arial"/>
          <w:sz w:val="28"/>
          <w:szCs w:val="28"/>
          <w:lang w:val="en-CA"/>
        </w:rPr>
        <w:t>is being used</w:t>
      </w:r>
      <w:proofErr w:type="gramEnd"/>
      <w:r w:rsidRPr="00064272">
        <w:rPr>
          <w:rFonts w:ascii="Arial" w:hAnsi="Arial"/>
          <w:sz w:val="28"/>
          <w:szCs w:val="28"/>
          <w:lang w:val="en-CA"/>
        </w:rPr>
        <w:t xml:space="preserve"> in this advertisement?</w:t>
      </w:r>
    </w:p>
    <w:p w:rsidR="00E665D7" w:rsidRPr="00064272" w:rsidRDefault="00E665D7" w:rsidP="00E665D7">
      <w:pPr>
        <w:rPr>
          <w:rFonts w:ascii="Arial" w:hAnsi="Arial"/>
          <w:sz w:val="28"/>
          <w:szCs w:val="28"/>
          <w:lang w:val="en-CA"/>
        </w:rPr>
      </w:pPr>
    </w:p>
    <w:p w:rsidR="00E665D7" w:rsidRPr="00064272" w:rsidRDefault="00E665D7" w:rsidP="00E665D7">
      <w:pPr>
        <w:rPr>
          <w:rFonts w:ascii="Arial" w:hAnsi="Arial"/>
          <w:sz w:val="28"/>
          <w:szCs w:val="28"/>
          <w:lang w:val="en-CA"/>
        </w:rPr>
      </w:pPr>
      <w:r w:rsidRPr="00064272">
        <w:rPr>
          <w:rFonts w:ascii="Arial" w:hAnsi="Arial"/>
          <w:sz w:val="28"/>
          <w:szCs w:val="28"/>
          <w:lang w:val="en-CA"/>
        </w:rPr>
        <w:t>How does the advertising company draw the attention of potential consumers?</w:t>
      </w:r>
    </w:p>
    <w:p w:rsidR="00641CAB" w:rsidRDefault="00641CAB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br w:type="page"/>
      </w:r>
    </w:p>
    <w:p w:rsidR="00D6652D" w:rsidRPr="00641CAB" w:rsidRDefault="00D6652D" w:rsidP="00D6652D">
      <w:pPr>
        <w:rPr>
          <w:rFonts w:cstheme="minorHAnsi"/>
          <w:b/>
          <w:sz w:val="28"/>
          <w:szCs w:val="28"/>
          <w:lang w:val="en-CA"/>
        </w:rPr>
      </w:pPr>
      <w:r w:rsidRPr="00641CAB">
        <w:rPr>
          <w:rFonts w:cstheme="minorHAnsi"/>
          <w:b/>
          <w:sz w:val="28"/>
          <w:szCs w:val="28"/>
          <w:lang w:val="en-CA"/>
        </w:rPr>
        <w:lastRenderedPageBreak/>
        <w:t xml:space="preserve">Video 1: Gillette | </w:t>
      </w:r>
      <w:hyperlink r:id="rId6" w:history="1">
        <w:r w:rsidRPr="00641CAB">
          <w:rPr>
            <w:rStyle w:val="Lienhypertexte"/>
            <w:rFonts w:cstheme="minorHAnsi"/>
            <w:b/>
            <w:sz w:val="28"/>
            <w:szCs w:val="28"/>
            <w:lang w:val="en-CA"/>
          </w:rPr>
          <w:t>http://www.youtube.com/embed/H7hxkAClnF4?rel=0</w:t>
        </w:r>
      </w:hyperlink>
    </w:p>
    <w:p w:rsidR="00D6652D" w:rsidRPr="00641CAB" w:rsidRDefault="00D6652D" w:rsidP="00D6652D">
      <w:pPr>
        <w:rPr>
          <w:rFonts w:cstheme="minorHAnsi"/>
          <w:sz w:val="28"/>
          <w:szCs w:val="28"/>
          <w:lang w:val="en-CA"/>
        </w:rPr>
      </w:pPr>
    </w:p>
    <w:p w:rsidR="00D6652D" w:rsidRPr="00641CAB" w:rsidRDefault="00D6652D" w:rsidP="00D6652D">
      <w:pPr>
        <w:rPr>
          <w:rFonts w:cstheme="minorHAnsi"/>
          <w:sz w:val="28"/>
          <w:szCs w:val="28"/>
          <w:lang w:val="en-CA"/>
        </w:rPr>
      </w:pPr>
      <w:r w:rsidRPr="00641CAB">
        <w:rPr>
          <w:rFonts w:cstheme="minorHAnsi"/>
          <w:sz w:val="28"/>
          <w:szCs w:val="28"/>
          <w:lang w:val="en-CA"/>
        </w:rPr>
        <w:t>Identify the advertising technique used in this video and explain how the advertising company is trying to manipulate potential consumers.</w:t>
      </w: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D6652D" w:rsidRPr="00641CAB" w:rsidTr="00DF2989">
        <w:tc>
          <w:tcPr>
            <w:tcW w:w="95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652D" w:rsidRPr="00641CAB" w:rsidRDefault="00D6652D" w:rsidP="00DF2989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</w:p>
        </w:tc>
      </w:tr>
      <w:tr w:rsidR="00D6652D" w:rsidRPr="00641CAB" w:rsidTr="00DF2989">
        <w:tc>
          <w:tcPr>
            <w:tcW w:w="95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652D" w:rsidRPr="00641CAB" w:rsidRDefault="00D6652D" w:rsidP="00DF2989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</w:p>
        </w:tc>
      </w:tr>
      <w:tr w:rsidR="00D6652D" w:rsidRPr="00641CAB" w:rsidTr="00DF2989">
        <w:tc>
          <w:tcPr>
            <w:tcW w:w="95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652D" w:rsidRPr="00641CAB" w:rsidRDefault="00D6652D" w:rsidP="00DF2989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</w:p>
        </w:tc>
      </w:tr>
      <w:tr w:rsidR="00D6652D" w:rsidRPr="00641CAB" w:rsidTr="00DF2989">
        <w:tc>
          <w:tcPr>
            <w:tcW w:w="95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652D" w:rsidRPr="00641CAB" w:rsidRDefault="00D6652D" w:rsidP="00DF2989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</w:p>
        </w:tc>
      </w:tr>
    </w:tbl>
    <w:p w:rsidR="00D6652D" w:rsidRPr="00641CAB" w:rsidRDefault="00D6652D" w:rsidP="00D6652D">
      <w:pPr>
        <w:rPr>
          <w:rFonts w:cstheme="minorHAnsi"/>
          <w:sz w:val="28"/>
          <w:szCs w:val="28"/>
          <w:lang w:val="en-CA"/>
        </w:rPr>
      </w:pPr>
    </w:p>
    <w:p w:rsidR="00D6652D" w:rsidRPr="00641CAB" w:rsidRDefault="00D6652D" w:rsidP="00D6652D">
      <w:pPr>
        <w:rPr>
          <w:rFonts w:cstheme="minorHAnsi"/>
          <w:sz w:val="28"/>
          <w:szCs w:val="28"/>
          <w:lang w:val="en-CA"/>
        </w:rPr>
      </w:pPr>
      <w:r w:rsidRPr="00641CAB">
        <w:rPr>
          <w:rFonts w:cstheme="minorHAnsi"/>
          <w:sz w:val="28"/>
          <w:szCs w:val="28"/>
          <w:lang w:val="en-CA"/>
        </w:rPr>
        <w:t>Do you think this strategy is effective? Why or why not?</w:t>
      </w: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D6652D" w:rsidRPr="00641CAB" w:rsidTr="00DF2989">
        <w:tc>
          <w:tcPr>
            <w:tcW w:w="95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652D" w:rsidRPr="00641CAB" w:rsidRDefault="00D6652D" w:rsidP="00DF2989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</w:p>
        </w:tc>
      </w:tr>
      <w:tr w:rsidR="00D6652D" w:rsidRPr="00641CAB" w:rsidTr="00DF2989">
        <w:tc>
          <w:tcPr>
            <w:tcW w:w="95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652D" w:rsidRPr="00641CAB" w:rsidRDefault="00D6652D" w:rsidP="00DF2989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</w:p>
        </w:tc>
      </w:tr>
      <w:tr w:rsidR="00D6652D" w:rsidRPr="00641CAB" w:rsidTr="00DF2989">
        <w:tc>
          <w:tcPr>
            <w:tcW w:w="95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652D" w:rsidRPr="00641CAB" w:rsidRDefault="00D6652D" w:rsidP="00DF2989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</w:p>
        </w:tc>
      </w:tr>
      <w:tr w:rsidR="00D6652D" w:rsidRPr="00641CAB" w:rsidTr="00DF2989">
        <w:tc>
          <w:tcPr>
            <w:tcW w:w="95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652D" w:rsidRPr="00641CAB" w:rsidRDefault="00D6652D" w:rsidP="00DF2989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</w:p>
        </w:tc>
      </w:tr>
    </w:tbl>
    <w:p w:rsidR="00D6652D" w:rsidRPr="00641CAB" w:rsidRDefault="00D6652D" w:rsidP="00D6652D">
      <w:pPr>
        <w:rPr>
          <w:rFonts w:cstheme="minorHAnsi"/>
          <w:sz w:val="28"/>
          <w:szCs w:val="28"/>
          <w:lang w:val="en-CA"/>
        </w:rPr>
      </w:pPr>
    </w:p>
    <w:p w:rsidR="00641CAB" w:rsidRDefault="00641CAB">
      <w:pPr>
        <w:rPr>
          <w:rFonts w:cstheme="minorHAnsi"/>
          <w:b/>
          <w:sz w:val="28"/>
          <w:szCs w:val="28"/>
          <w:lang w:val="en-CA"/>
        </w:rPr>
      </w:pPr>
      <w:r>
        <w:rPr>
          <w:rFonts w:cstheme="minorHAnsi"/>
          <w:b/>
          <w:sz w:val="28"/>
          <w:szCs w:val="28"/>
          <w:lang w:val="en-CA"/>
        </w:rPr>
        <w:br w:type="page"/>
      </w:r>
    </w:p>
    <w:p w:rsidR="00D6652D" w:rsidRPr="00641CAB" w:rsidRDefault="00D6652D" w:rsidP="00D6652D">
      <w:pPr>
        <w:rPr>
          <w:rFonts w:cstheme="minorHAnsi"/>
          <w:b/>
          <w:sz w:val="28"/>
          <w:szCs w:val="28"/>
          <w:lang w:val="en-CA"/>
        </w:rPr>
      </w:pPr>
      <w:r w:rsidRPr="00641CAB">
        <w:rPr>
          <w:rFonts w:cstheme="minorHAnsi"/>
          <w:b/>
          <w:sz w:val="28"/>
          <w:szCs w:val="28"/>
          <w:lang w:val="en-CA"/>
        </w:rPr>
        <w:lastRenderedPageBreak/>
        <w:t xml:space="preserve">Video 2: Oil and </w:t>
      </w:r>
      <w:proofErr w:type="gramStart"/>
      <w:r w:rsidRPr="00641CAB">
        <w:rPr>
          <w:rFonts w:cstheme="minorHAnsi"/>
          <w:b/>
          <w:sz w:val="28"/>
          <w:szCs w:val="28"/>
          <w:lang w:val="en-CA"/>
        </w:rPr>
        <w:t>Gas</w:t>
      </w:r>
      <w:r w:rsidRPr="00641CAB">
        <w:rPr>
          <w:rFonts w:cstheme="minorHAnsi"/>
          <w:b/>
          <w:sz w:val="28"/>
          <w:szCs w:val="28"/>
          <w:lang w:val="en-CA"/>
        </w:rPr>
        <w:t xml:space="preserve"> :</w:t>
      </w:r>
      <w:proofErr w:type="gramEnd"/>
      <w:r w:rsidRPr="00641CAB">
        <w:rPr>
          <w:rFonts w:cstheme="minorHAnsi"/>
          <w:b/>
          <w:sz w:val="28"/>
          <w:szCs w:val="28"/>
          <w:lang w:val="en-CA"/>
        </w:rPr>
        <w:t xml:space="preserve"> </w:t>
      </w:r>
      <w:hyperlink r:id="rId7" w:history="1">
        <w:r w:rsidRPr="00641CAB">
          <w:rPr>
            <w:rStyle w:val="Lienhypertexte"/>
            <w:rFonts w:cstheme="minorHAnsi"/>
            <w:b/>
            <w:sz w:val="28"/>
            <w:szCs w:val="28"/>
            <w:lang w:val="en-CA"/>
          </w:rPr>
          <w:t>https://www.youtube.com/watch?v=GVsPT6ePKPw&amp;t=50s</w:t>
        </w:r>
      </w:hyperlink>
    </w:p>
    <w:p w:rsidR="00D6652D" w:rsidRPr="00641CAB" w:rsidRDefault="00D6652D" w:rsidP="00D6652D">
      <w:pPr>
        <w:rPr>
          <w:rFonts w:cstheme="minorHAnsi"/>
          <w:sz w:val="28"/>
          <w:szCs w:val="28"/>
          <w:lang w:val="en-CA"/>
        </w:rPr>
      </w:pPr>
    </w:p>
    <w:p w:rsidR="00D6652D" w:rsidRPr="00641CAB" w:rsidRDefault="00D6652D" w:rsidP="00D6652D">
      <w:pPr>
        <w:rPr>
          <w:rFonts w:cstheme="minorHAnsi"/>
          <w:sz w:val="28"/>
          <w:szCs w:val="28"/>
          <w:lang w:val="en-CA"/>
        </w:rPr>
      </w:pPr>
      <w:r w:rsidRPr="00641CAB">
        <w:rPr>
          <w:rFonts w:cstheme="minorHAnsi"/>
          <w:sz w:val="28"/>
          <w:szCs w:val="28"/>
          <w:lang w:val="en-CA"/>
        </w:rPr>
        <w:t>Identify the advertising technique used in this video and explain how the advertising company is trying to manipulate potential consumers.</w:t>
      </w: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D6652D" w:rsidRPr="00641CAB" w:rsidTr="00DF2989">
        <w:tc>
          <w:tcPr>
            <w:tcW w:w="95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652D" w:rsidRPr="00641CAB" w:rsidRDefault="00D6652D" w:rsidP="00DF2989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</w:p>
        </w:tc>
      </w:tr>
      <w:tr w:rsidR="00D6652D" w:rsidRPr="00641CAB" w:rsidTr="00DF2989">
        <w:tc>
          <w:tcPr>
            <w:tcW w:w="95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652D" w:rsidRPr="00641CAB" w:rsidRDefault="00D6652D" w:rsidP="00DF2989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</w:p>
        </w:tc>
      </w:tr>
      <w:tr w:rsidR="00D6652D" w:rsidRPr="00641CAB" w:rsidTr="00DF2989">
        <w:tc>
          <w:tcPr>
            <w:tcW w:w="95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652D" w:rsidRPr="00641CAB" w:rsidRDefault="00D6652D" w:rsidP="00DF2989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</w:p>
        </w:tc>
      </w:tr>
      <w:tr w:rsidR="00D6652D" w:rsidRPr="00641CAB" w:rsidTr="00DF2989">
        <w:tc>
          <w:tcPr>
            <w:tcW w:w="95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652D" w:rsidRPr="00641CAB" w:rsidRDefault="00D6652D" w:rsidP="00DF2989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</w:p>
        </w:tc>
      </w:tr>
    </w:tbl>
    <w:p w:rsidR="00D6652D" w:rsidRPr="00641CAB" w:rsidRDefault="00D6652D" w:rsidP="00D6652D">
      <w:pPr>
        <w:rPr>
          <w:rFonts w:cstheme="minorHAnsi"/>
          <w:sz w:val="28"/>
          <w:szCs w:val="28"/>
          <w:lang w:val="en-CA"/>
        </w:rPr>
      </w:pPr>
    </w:p>
    <w:p w:rsidR="00D6652D" w:rsidRPr="00641CAB" w:rsidRDefault="00D6652D" w:rsidP="00D6652D">
      <w:pPr>
        <w:rPr>
          <w:rFonts w:cstheme="minorHAnsi"/>
          <w:sz w:val="28"/>
          <w:szCs w:val="28"/>
          <w:lang w:val="en-CA"/>
        </w:rPr>
      </w:pPr>
      <w:r w:rsidRPr="00641CAB">
        <w:rPr>
          <w:rFonts w:cstheme="minorHAnsi"/>
          <w:sz w:val="28"/>
          <w:szCs w:val="28"/>
          <w:lang w:val="en-CA"/>
        </w:rPr>
        <w:t>Do you think this strategy is effective? Why or why not?</w:t>
      </w: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D6652D" w:rsidRPr="00641CAB" w:rsidTr="00DF2989">
        <w:tc>
          <w:tcPr>
            <w:tcW w:w="95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652D" w:rsidRPr="00641CAB" w:rsidRDefault="00D6652D" w:rsidP="00DF2989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</w:p>
        </w:tc>
      </w:tr>
      <w:tr w:rsidR="00D6652D" w:rsidRPr="00641CAB" w:rsidTr="00DF2989">
        <w:tc>
          <w:tcPr>
            <w:tcW w:w="95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652D" w:rsidRPr="00641CAB" w:rsidRDefault="00D6652D" w:rsidP="00DF2989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</w:p>
        </w:tc>
      </w:tr>
      <w:tr w:rsidR="00D6652D" w:rsidRPr="00641CAB" w:rsidTr="00DF2989">
        <w:tc>
          <w:tcPr>
            <w:tcW w:w="95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652D" w:rsidRPr="00641CAB" w:rsidRDefault="00D6652D" w:rsidP="00DF2989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</w:p>
        </w:tc>
      </w:tr>
      <w:tr w:rsidR="00D6652D" w:rsidRPr="00641CAB" w:rsidTr="00DF2989">
        <w:tc>
          <w:tcPr>
            <w:tcW w:w="95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652D" w:rsidRPr="00641CAB" w:rsidRDefault="00D6652D" w:rsidP="00DF2989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</w:p>
        </w:tc>
      </w:tr>
    </w:tbl>
    <w:p w:rsidR="00D6652D" w:rsidRPr="00641CAB" w:rsidRDefault="00D6652D" w:rsidP="00D6652D">
      <w:pPr>
        <w:rPr>
          <w:rFonts w:cstheme="minorHAnsi"/>
          <w:sz w:val="28"/>
          <w:szCs w:val="28"/>
          <w:lang w:val="en-CA"/>
        </w:rPr>
      </w:pPr>
    </w:p>
    <w:p w:rsidR="00641CAB" w:rsidRDefault="00641CAB">
      <w:pPr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br w:type="page"/>
      </w:r>
    </w:p>
    <w:p w:rsidR="00D6652D" w:rsidRPr="00641CAB" w:rsidRDefault="00D6652D" w:rsidP="00D6652D">
      <w:pPr>
        <w:rPr>
          <w:rFonts w:cstheme="minorHAnsi"/>
          <w:sz w:val="28"/>
          <w:szCs w:val="28"/>
          <w:lang w:val="en-CA"/>
        </w:rPr>
      </w:pPr>
      <w:r w:rsidRPr="00641CAB">
        <w:rPr>
          <w:rFonts w:cstheme="minorHAnsi"/>
          <w:b/>
          <w:sz w:val="28"/>
          <w:szCs w:val="28"/>
          <w:lang w:val="en-CA"/>
        </w:rPr>
        <w:lastRenderedPageBreak/>
        <w:t xml:space="preserve">Video 3: Rona | </w:t>
      </w:r>
      <w:hyperlink r:id="rId8" w:history="1">
        <w:r w:rsidRPr="00641CAB">
          <w:rPr>
            <w:rStyle w:val="Lienhypertexte"/>
            <w:rFonts w:cstheme="minorHAnsi"/>
            <w:b/>
            <w:sz w:val="28"/>
            <w:szCs w:val="28"/>
            <w:lang w:val="en-CA"/>
          </w:rPr>
          <w:t>http://www.youtube.com/embed/vM7jE16kcXA?rel=0</w:t>
        </w:r>
      </w:hyperlink>
    </w:p>
    <w:p w:rsidR="00D6652D" w:rsidRPr="00641CAB" w:rsidRDefault="00D6652D" w:rsidP="00D6652D">
      <w:pPr>
        <w:rPr>
          <w:rFonts w:cstheme="minorHAnsi"/>
          <w:sz w:val="28"/>
          <w:szCs w:val="28"/>
          <w:lang w:val="en-CA"/>
        </w:rPr>
      </w:pPr>
    </w:p>
    <w:p w:rsidR="00D6652D" w:rsidRPr="00641CAB" w:rsidRDefault="00D6652D" w:rsidP="00D6652D">
      <w:pPr>
        <w:rPr>
          <w:rFonts w:cstheme="minorHAnsi"/>
          <w:sz w:val="28"/>
          <w:szCs w:val="28"/>
          <w:lang w:val="en-CA"/>
        </w:rPr>
      </w:pPr>
      <w:r w:rsidRPr="00641CAB">
        <w:rPr>
          <w:rFonts w:cstheme="minorHAnsi"/>
          <w:sz w:val="28"/>
          <w:szCs w:val="28"/>
          <w:lang w:val="en-CA"/>
        </w:rPr>
        <w:t>Identify the advertising technique used in this video and explain how the advertising company is trying to manipulate potential consumers.</w:t>
      </w: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D6652D" w:rsidRPr="00641CAB" w:rsidTr="00DF2989">
        <w:tc>
          <w:tcPr>
            <w:tcW w:w="95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652D" w:rsidRPr="00641CAB" w:rsidRDefault="00D6652D" w:rsidP="00DF2989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</w:p>
        </w:tc>
      </w:tr>
      <w:tr w:rsidR="00D6652D" w:rsidRPr="00641CAB" w:rsidTr="00DF2989">
        <w:tc>
          <w:tcPr>
            <w:tcW w:w="95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652D" w:rsidRPr="00641CAB" w:rsidRDefault="00D6652D" w:rsidP="00DF2989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</w:p>
        </w:tc>
      </w:tr>
      <w:tr w:rsidR="00D6652D" w:rsidRPr="00641CAB" w:rsidTr="00DF2989">
        <w:tc>
          <w:tcPr>
            <w:tcW w:w="95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652D" w:rsidRPr="00641CAB" w:rsidRDefault="00D6652D" w:rsidP="00DF2989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</w:p>
        </w:tc>
      </w:tr>
      <w:tr w:rsidR="00D6652D" w:rsidRPr="00641CAB" w:rsidTr="00DF2989">
        <w:tc>
          <w:tcPr>
            <w:tcW w:w="95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652D" w:rsidRPr="00641CAB" w:rsidRDefault="00D6652D" w:rsidP="00DF2989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</w:p>
        </w:tc>
      </w:tr>
    </w:tbl>
    <w:p w:rsidR="00D6652D" w:rsidRPr="00641CAB" w:rsidRDefault="00D6652D" w:rsidP="00D6652D">
      <w:pPr>
        <w:rPr>
          <w:rFonts w:cstheme="minorHAnsi"/>
          <w:sz w:val="28"/>
          <w:szCs w:val="28"/>
          <w:lang w:val="en-CA"/>
        </w:rPr>
      </w:pPr>
    </w:p>
    <w:p w:rsidR="00D6652D" w:rsidRPr="00641CAB" w:rsidRDefault="00D6652D" w:rsidP="00D6652D">
      <w:pPr>
        <w:rPr>
          <w:rFonts w:cstheme="minorHAnsi"/>
          <w:sz w:val="28"/>
          <w:szCs w:val="28"/>
          <w:lang w:val="en-CA"/>
        </w:rPr>
      </w:pPr>
      <w:r w:rsidRPr="00641CAB">
        <w:rPr>
          <w:rFonts w:cstheme="minorHAnsi"/>
          <w:sz w:val="28"/>
          <w:szCs w:val="28"/>
          <w:lang w:val="en-CA"/>
        </w:rPr>
        <w:t>Do you think this strategy is effective? Why or why not?</w:t>
      </w: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D6652D" w:rsidRPr="00641CAB" w:rsidTr="00DF2989">
        <w:tc>
          <w:tcPr>
            <w:tcW w:w="95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652D" w:rsidRPr="00641CAB" w:rsidRDefault="00D6652D" w:rsidP="00DF2989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</w:p>
        </w:tc>
      </w:tr>
      <w:tr w:rsidR="00D6652D" w:rsidRPr="00641CAB" w:rsidTr="00DF2989">
        <w:tc>
          <w:tcPr>
            <w:tcW w:w="95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652D" w:rsidRPr="00641CAB" w:rsidRDefault="00D6652D" w:rsidP="00DF2989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</w:p>
        </w:tc>
      </w:tr>
      <w:tr w:rsidR="00D6652D" w:rsidRPr="00641CAB" w:rsidTr="00DF2989">
        <w:tc>
          <w:tcPr>
            <w:tcW w:w="95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652D" w:rsidRPr="00641CAB" w:rsidRDefault="00D6652D" w:rsidP="00DF2989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</w:p>
        </w:tc>
      </w:tr>
      <w:tr w:rsidR="00D6652D" w:rsidRPr="00641CAB" w:rsidTr="00DF2989">
        <w:tc>
          <w:tcPr>
            <w:tcW w:w="95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652D" w:rsidRPr="00641CAB" w:rsidRDefault="00D6652D" w:rsidP="00DF2989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</w:p>
        </w:tc>
      </w:tr>
    </w:tbl>
    <w:p w:rsidR="00D6652D" w:rsidRPr="00641CAB" w:rsidRDefault="00D6652D" w:rsidP="00E665D7">
      <w:pPr>
        <w:jc w:val="both"/>
        <w:rPr>
          <w:rFonts w:cstheme="minorHAnsi"/>
          <w:sz w:val="28"/>
          <w:szCs w:val="28"/>
          <w:lang w:val="en-CA"/>
        </w:rPr>
      </w:pPr>
    </w:p>
    <w:p w:rsidR="00641CAB" w:rsidRDefault="00641CAB">
      <w:pPr>
        <w:rPr>
          <w:rFonts w:cstheme="minorHAnsi"/>
          <w:b/>
          <w:sz w:val="28"/>
          <w:szCs w:val="28"/>
          <w:lang w:val="en-CA"/>
        </w:rPr>
      </w:pPr>
      <w:r>
        <w:rPr>
          <w:rFonts w:cstheme="minorHAnsi"/>
          <w:b/>
          <w:sz w:val="28"/>
          <w:szCs w:val="28"/>
          <w:lang w:val="en-CA"/>
        </w:rPr>
        <w:br w:type="page"/>
      </w:r>
    </w:p>
    <w:p w:rsidR="00D6652D" w:rsidRPr="00641CAB" w:rsidRDefault="00D6652D" w:rsidP="00D6652D">
      <w:pPr>
        <w:rPr>
          <w:rFonts w:cstheme="minorHAnsi"/>
          <w:b/>
          <w:sz w:val="28"/>
          <w:szCs w:val="28"/>
          <w:lang w:val="en-CA"/>
        </w:rPr>
      </w:pPr>
      <w:r w:rsidRPr="00641CAB">
        <w:rPr>
          <w:rFonts w:cstheme="minorHAnsi"/>
          <w:b/>
          <w:sz w:val="28"/>
          <w:szCs w:val="28"/>
          <w:lang w:val="en-CA"/>
        </w:rPr>
        <w:lastRenderedPageBreak/>
        <w:t xml:space="preserve">Video 4: Old Spice | </w:t>
      </w:r>
      <w:hyperlink r:id="rId9" w:history="1">
        <w:r w:rsidRPr="00641CAB">
          <w:rPr>
            <w:rStyle w:val="Lienhypertexte"/>
            <w:rFonts w:cstheme="minorHAnsi"/>
            <w:b/>
            <w:sz w:val="28"/>
            <w:szCs w:val="28"/>
            <w:lang w:val="en-CA"/>
          </w:rPr>
          <w:t>http://www.youtube.com/embed/uLTIowBF0kE?rel=0</w:t>
        </w:r>
      </w:hyperlink>
    </w:p>
    <w:p w:rsidR="00D6652D" w:rsidRPr="00641CAB" w:rsidRDefault="00D6652D" w:rsidP="00D6652D">
      <w:pPr>
        <w:rPr>
          <w:rFonts w:cstheme="minorHAnsi"/>
          <w:b/>
          <w:sz w:val="28"/>
          <w:szCs w:val="28"/>
          <w:lang w:val="en-CA"/>
        </w:rPr>
      </w:pPr>
    </w:p>
    <w:p w:rsidR="00D6652D" w:rsidRPr="00641CAB" w:rsidRDefault="00D6652D" w:rsidP="00D6652D">
      <w:pPr>
        <w:rPr>
          <w:rFonts w:cstheme="minorHAnsi"/>
          <w:sz w:val="28"/>
          <w:szCs w:val="28"/>
          <w:lang w:val="en-CA"/>
        </w:rPr>
      </w:pPr>
      <w:r w:rsidRPr="00641CAB">
        <w:rPr>
          <w:rFonts w:cstheme="minorHAnsi"/>
          <w:sz w:val="28"/>
          <w:szCs w:val="28"/>
          <w:lang w:val="en-CA"/>
        </w:rPr>
        <w:t>Identify the advertising technique used in this video and explain how the advertising company is trying to manipulate potential consumers.</w:t>
      </w: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D6652D" w:rsidRPr="00641CAB" w:rsidTr="00DF2989">
        <w:tc>
          <w:tcPr>
            <w:tcW w:w="95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652D" w:rsidRPr="00641CAB" w:rsidRDefault="00D6652D" w:rsidP="00DF2989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</w:p>
        </w:tc>
      </w:tr>
      <w:tr w:rsidR="00D6652D" w:rsidRPr="00641CAB" w:rsidTr="00DF2989">
        <w:tc>
          <w:tcPr>
            <w:tcW w:w="95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652D" w:rsidRPr="00641CAB" w:rsidRDefault="00D6652D" w:rsidP="00DF2989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</w:p>
        </w:tc>
      </w:tr>
      <w:tr w:rsidR="00D6652D" w:rsidRPr="00641CAB" w:rsidTr="00DF2989">
        <w:tc>
          <w:tcPr>
            <w:tcW w:w="95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652D" w:rsidRPr="00641CAB" w:rsidRDefault="00D6652D" w:rsidP="00DF2989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</w:p>
        </w:tc>
      </w:tr>
      <w:tr w:rsidR="00D6652D" w:rsidRPr="00641CAB" w:rsidTr="00DF2989">
        <w:tc>
          <w:tcPr>
            <w:tcW w:w="95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652D" w:rsidRPr="00641CAB" w:rsidRDefault="00D6652D" w:rsidP="00DF2989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</w:p>
        </w:tc>
      </w:tr>
    </w:tbl>
    <w:p w:rsidR="00D6652D" w:rsidRPr="00641CAB" w:rsidRDefault="00D6652D" w:rsidP="00D6652D">
      <w:pPr>
        <w:rPr>
          <w:rFonts w:cstheme="minorHAnsi"/>
          <w:sz w:val="28"/>
          <w:szCs w:val="28"/>
          <w:lang w:val="en-CA"/>
        </w:rPr>
      </w:pPr>
    </w:p>
    <w:p w:rsidR="00D6652D" w:rsidRPr="00641CAB" w:rsidRDefault="00D6652D" w:rsidP="00D6652D">
      <w:pPr>
        <w:rPr>
          <w:rFonts w:cstheme="minorHAnsi"/>
          <w:sz w:val="28"/>
          <w:szCs w:val="28"/>
          <w:lang w:val="en-CA"/>
        </w:rPr>
      </w:pPr>
      <w:r w:rsidRPr="00641CAB">
        <w:rPr>
          <w:rFonts w:cstheme="minorHAnsi"/>
          <w:sz w:val="28"/>
          <w:szCs w:val="28"/>
          <w:lang w:val="en-CA"/>
        </w:rPr>
        <w:t>Do you think this strategy is effective? Why or why not?</w:t>
      </w: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D6652D" w:rsidRPr="00641CAB" w:rsidTr="00DF2989">
        <w:tc>
          <w:tcPr>
            <w:tcW w:w="95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652D" w:rsidRPr="00641CAB" w:rsidRDefault="00D6652D" w:rsidP="00DF2989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</w:p>
        </w:tc>
      </w:tr>
      <w:tr w:rsidR="00D6652D" w:rsidRPr="00641CAB" w:rsidTr="00DF2989">
        <w:tc>
          <w:tcPr>
            <w:tcW w:w="95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652D" w:rsidRPr="00641CAB" w:rsidRDefault="00D6652D" w:rsidP="00DF2989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</w:p>
        </w:tc>
      </w:tr>
      <w:tr w:rsidR="00D6652D" w:rsidRPr="00641CAB" w:rsidTr="00DF2989">
        <w:tc>
          <w:tcPr>
            <w:tcW w:w="95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652D" w:rsidRPr="00641CAB" w:rsidRDefault="00D6652D" w:rsidP="00DF2989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</w:p>
        </w:tc>
      </w:tr>
      <w:tr w:rsidR="00D6652D" w:rsidRPr="00641CAB" w:rsidTr="00DF2989">
        <w:tc>
          <w:tcPr>
            <w:tcW w:w="95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652D" w:rsidRPr="00641CAB" w:rsidRDefault="00D6652D" w:rsidP="00DF2989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</w:p>
        </w:tc>
      </w:tr>
    </w:tbl>
    <w:p w:rsidR="00D6652D" w:rsidRPr="00641CAB" w:rsidRDefault="00D6652D" w:rsidP="00E665D7">
      <w:pPr>
        <w:jc w:val="both"/>
        <w:rPr>
          <w:rFonts w:cstheme="minorHAnsi"/>
          <w:sz w:val="28"/>
          <w:szCs w:val="28"/>
          <w:lang w:val="en-CA"/>
        </w:rPr>
      </w:pPr>
    </w:p>
    <w:p w:rsidR="00641CAB" w:rsidRDefault="00641CAB">
      <w:pPr>
        <w:rPr>
          <w:rFonts w:cstheme="minorHAnsi"/>
          <w:b/>
          <w:sz w:val="28"/>
          <w:szCs w:val="28"/>
          <w:lang w:val="en-CA"/>
        </w:rPr>
      </w:pPr>
      <w:r>
        <w:rPr>
          <w:rFonts w:cstheme="minorHAnsi"/>
          <w:b/>
          <w:sz w:val="28"/>
          <w:szCs w:val="28"/>
          <w:lang w:val="en-CA"/>
        </w:rPr>
        <w:br w:type="page"/>
      </w:r>
    </w:p>
    <w:p w:rsidR="00D6652D" w:rsidRPr="00641CAB" w:rsidRDefault="00D6652D" w:rsidP="00D6652D">
      <w:pPr>
        <w:rPr>
          <w:rFonts w:cstheme="minorHAnsi"/>
          <w:b/>
          <w:sz w:val="28"/>
          <w:szCs w:val="28"/>
          <w:lang w:val="en-CA"/>
        </w:rPr>
      </w:pPr>
      <w:r w:rsidRPr="00641CAB">
        <w:rPr>
          <w:rFonts w:cstheme="minorHAnsi"/>
          <w:b/>
          <w:sz w:val="28"/>
          <w:szCs w:val="28"/>
          <w:lang w:val="en-CA"/>
        </w:rPr>
        <w:lastRenderedPageBreak/>
        <w:t xml:space="preserve">Video 5: </w:t>
      </w:r>
      <w:r w:rsidRPr="00641CAB">
        <w:rPr>
          <w:rFonts w:cstheme="minorHAnsi"/>
          <w:b/>
          <w:sz w:val="28"/>
          <w:szCs w:val="28"/>
          <w:lang w:val="en-CA"/>
        </w:rPr>
        <w:t xml:space="preserve">Old Spice Super </w:t>
      </w:r>
      <w:proofErr w:type="gramStart"/>
      <w:r w:rsidRPr="00641CAB">
        <w:rPr>
          <w:rFonts w:cstheme="minorHAnsi"/>
          <w:b/>
          <w:sz w:val="28"/>
          <w:szCs w:val="28"/>
          <w:lang w:val="en-CA"/>
        </w:rPr>
        <w:t>Hero</w:t>
      </w:r>
      <w:r w:rsidRPr="00641CAB">
        <w:rPr>
          <w:rFonts w:cstheme="minorHAnsi"/>
          <w:b/>
          <w:sz w:val="28"/>
          <w:szCs w:val="28"/>
          <w:lang w:val="en-CA"/>
        </w:rPr>
        <w:t xml:space="preserve"> </w:t>
      </w:r>
      <w:r w:rsidRPr="00641CAB">
        <w:rPr>
          <w:rFonts w:cstheme="minorHAnsi"/>
          <w:b/>
          <w:sz w:val="28"/>
          <w:szCs w:val="28"/>
          <w:lang w:val="en-CA"/>
        </w:rPr>
        <w:t>:</w:t>
      </w:r>
      <w:proofErr w:type="gramEnd"/>
      <w:r w:rsidRPr="00641CAB">
        <w:rPr>
          <w:rFonts w:cstheme="minorHAnsi"/>
          <w:b/>
          <w:sz w:val="28"/>
          <w:szCs w:val="28"/>
          <w:lang w:val="en-CA"/>
        </w:rPr>
        <w:t xml:space="preserve"> </w:t>
      </w:r>
      <w:hyperlink r:id="rId10" w:history="1">
        <w:r w:rsidRPr="00641CAB">
          <w:rPr>
            <w:rStyle w:val="Lienhypertexte"/>
            <w:rFonts w:cstheme="minorHAnsi"/>
            <w:b/>
            <w:sz w:val="28"/>
            <w:szCs w:val="28"/>
            <w:lang w:val="en-CA"/>
          </w:rPr>
          <w:t>https://www.youtube.com/watch?v=DJPz4F-hZRo</w:t>
        </w:r>
      </w:hyperlink>
    </w:p>
    <w:p w:rsidR="00D6652D" w:rsidRPr="00641CAB" w:rsidRDefault="00D6652D" w:rsidP="00D6652D">
      <w:pPr>
        <w:rPr>
          <w:rFonts w:cstheme="minorHAnsi"/>
          <w:sz w:val="28"/>
          <w:szCs w:val="28"/>
          <w:lang w:val="en-CA"/>
        </w:rPr>
      </w:pPr>
    </w:p>
    <w:p w:rsidR="00D6652D" w:rsidRPr="00641CAB" w:rsidRDefault="00D6652D" w:rsidP="00D6652D">
      <w:pPr>
        <w:rPr>
          <w:rFonts w:cstheme="minorHAnsi"/>
          <w:sz w:val="28"/>
          <w:szCs w:val="28"/>
          <w:lang w:val="en-CA"/>
        </w:rPr>
      </w:pPr>
      <w:r w:rsidRPr="00641CAB">
        <w:rPr>
          <w:rFonts w:cstheme="minorHAnsi"/>
          <w:sz w:val="28"/>
          <w:szCs w:val="28"/>
          <w:lang w:val="en-CA"/>
        </w:rPr>
        <w:t xml:space="preserve">Identify the advertising technique used in this video and explain how the advertising company is trying to </w:t>
      </w:r>
      <w:r w:rsidRPr="00641CAB">
        <w:rPr>
          <w:rFonts w:cstheme="minorHAnsi"/>
          <w:sz w:val="28"/>
          <w:szCs w:val="28"/>
          <w:lang w:val="en-CA"/>
        </w:rPr>
        <w:t>target younger men</w:t>
      </w:r>
      <w:r w:rsidRPr="00641CAB">
        <w:rPr>
          <w:rFonts w:cstheme="minorHAnsi"/>
          <w:sz w:val="28"/>
          <w:szCs w:val="28"/>
          <w:lang w:val="en-CA"/>
        </w:rPr>
        <w:t>.</w:t>
      </w: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D6652D" w:rsidRPr="00641CAB" w:rsidTr="00DF2989">
        <w:tc>
          <w:tcPr>
            <w:tcW w:w="95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652D" w:rsidRPr="00641CAB" w:rsidRDefault="00D6652D" w:rsidP="00DF2989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</w:p>
        </w:tc>
      </w:tr>
      <w:tr w:rsidR="00D6652D" w:rsidRPr="00641CAB" w:rsidTr="00DF2989">
        <w:tc>
          <w:tcPr>
            <w:tcW w:w="95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652D" w:rsidRPr="00641CAB" w:rsidRDefault="00D6652D" w:rsidP="00DF2989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</w:p>
        </w:tc>
      </w:tr>
      <w:tr w:rsidR="00D6652D" w:rsidRPr="00641CAB" w:rsidTr="00DF2989">
        <w:tc>
          <w:tcPr>
            <w:tcW w:w="95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652D" w:rsidRPr="00641CAB" w:rsidRDefault="00D6652D" w:rsidP="00DF2989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</w:p>
        </w:tc>
      </w:tr>
      <w:tr w:rsidR="00D6652D" w:rsidRPr="00641CAB" w:rsidTr="00DF2989">
        <w:tc>
          <w:tcPr>
            <w:tcW w:w="95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652D" w:rsidRPr="00641CAB" w:rsidRDefault="00D6652D" w:rsidP="00DF2989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</w:p>
        </w:tc>
      </w:tr>
    </w:tbl>
    <w:p w:rsidR="00D6652D" w:rsidRPr="00641CAB" w:rsidRDefault="00D6652D" w:rsidP="00D6652D">
      <w:pPr>
        <w:rPr>
          <w:rFonts w:cstheme="minorHAnsi"/>
          <w:sz w:val="28"/>
          <w:szCs w:val="28"/>
          <w:lang w:val="en-CA"/>
        </w:rPr>
      </w:pPr>
    </w:p>
    <w:p w:rsidR="00D6652D" w:rsidRPr="00641CAB" w:rsidRDefault="00D6652D" w:rsidP="00D6652D">
      <w:pPr>
        <w:rPr>
          <w:rFonts w:cstheme="minorHAnsi"/>
          <w:sz w:val="28"/>
          <w:szCs w:val="28"/>
          <w:lang w:val="en-CA"/>
        </w:rPr>
      </w:pPr>
      <w:r w:rsidRPr="00641CAB">
        <w:rPr>
          <w:rFonts w:cstheme="minorHAnsi"/>
          <w:sz w:val="28"/>
          <w:szCs w:val="28"/>
          <w:lang w:val="en-CA"/>
        </w:rPr>
        <w:t>Do you think this strategy is effective? Why or why not?</w:t>
      </w: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D6652D" w:rsidRPr="00641CAB" w:rsidTr="00DF2989">
        <w:tc>
          <w:tcPr>
            <w:tcW w:w="95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652D" w:rsidRPr="00641CAB" w:rsidRDefault="00D6652D" w:rsidP="00DF2989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</w:p>
        </w:tc>
      </w:tr>
      <w:tr w:rsidR="00D6652D" w:rsidRPr="00641CAB" w:rsidTr="00DF2989">
        <w:tc>
          <w:tcPr>
            <w:tcW w:w="95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652D" w:rsidRPr="00641CAB" w:rsidRDefault="00D6652D" w:rsidP="00DF2989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</w:p>
        </w:tc>
      </w:tr>
      <w:tr w:rsidR="00D6652D" w:rsidRPr="00641CAB" w:rsidTr="00DF2989">
        <w:tc>
          <w:tcPr>
            <w:tcW w:w="95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652D" w:rsidRPr="00641CAB" w:rsidRDefault="00D6652D" w:rsidP="00DF2989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</w:p>
        </w:tc>
      </w:tr>
      <w:tr w:rsidR="00D6652D" w:rsidRPr="00641CAB" w:rsidTr="00DF2989">
        <w:tc>
          <w:tcPr>
            <w:tcW w:w="95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652D" w:rsidRPr="00641CAB" w:rsidRDefault="00D6652D" w:rsidP="00DF2989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</w:p>
        </w:tc>
      </w:tr>
    </w:tbl>
    <w:p w:rsidR="00D6652D" w:rsidRPr="00641CAB" w:rsidRDefault="00D6652D" w:rsidP="00E665D7">
      <w:pPr>
        <w:jc w:val="both"/>
        <w:rPr>
          <w:rFonts w:cstheme="minorHAnsi"/>
          <w:sz w:val="28"/>
          <w:szCs w:val="28"/>
          <w:lang w:val="en-CA"/>
        </w:rPr>
      </w:pPr>
    </w:p>
    <w:p w:rsidR="00641CAB" w:rsidRDefault="00641CAB">
      <w:pPr>
        <w:rPr>
          <w:rFonts w:cstheme="minorHAnsi"/>
          <w:b/>
          <w:sz w:val="28"/>
          <w:szCs w:val="28"/>
          <w:lang w:val="en-CA"/>
        </w:rPr>
      </w:pPr>
      <w:r>
        <w:rPr>
          <w:rFonts w:cstheme="minorHAnsi"/>
          <w:b/>
          <w:sz w:val="28"/>
          <w:szCs w:val="28"/>
          <w:lang w:val="en-CA"/>
        </w:rPr>
        <w:br w:type="page"/>
      </w:r>
    </w:p>
    <w:p w:rsidR="00641CAB" w:rsidRPr="00641CAB" w:rsidRDefault="00641CAB" w:rsidP="00641CAB">
      <w:pPr>
        <w:rPr>
          <w:rFonts w:cstheme="minorHAnsi"/>
          <w:b/>
          <w:sz w:val="28"/>
          <w:szCs w:val="28"/>
          <w:lang w:val="en-CA"/>
        </w:rPr>
      </w:pPr>
      <w:r>
        <w:rPr>
          <w:rFonts w:cstheme="minorHAnsi"/>
          <w:b/>
          <w:sz w:val="28"/>
          <w:szCs w:val="28"/>
          <w:lang w:val="en-CA"/>
        </w:rPr>
        <w:lastRenderedPageBreak/>
        <w:t>Video 6</w:t>
      </w:r>
      <w:r w:rsidRPr="00641CAB">
        <w:rPr>
          <w:rFonts w:cstheme="minorHAnsi"/>
          <w:b/>
          <w:sz w:val="28"/>
          <w:szCs w:val="28"/>
          <w:lang w:val="en-CA"/>
        </w:rPr>
        <w:t xml:space="preserve">: Molson | </w:t>
      </w:r>
      <w:hyperlink r:id="rId11" w:history="1">
        <w:r w:rsidRPr="00641CAB">
          <w:rPr>
            <w:rStyle w:val="Lienhypertexte"/>
            <w:rFonts w:cstheme="minorHAnsi"/>
            <w:b/>
            <w:sz w:val="28"/>
            <w:szCs w:val="28"/>
            <w:lang w:val="en-CA"/>
          </w:rPr>
          <w:t>http://www.youtube.com/embed/X_yW4-cgG4g?rel=0</w:t>
        </w:r>
      </w:hyperlink>
    </w:p>
    <w:p w:rsidR="00641CAB" w:rsidRPr="00641CAB" w:rsidRDefault="00641CAB" w:rsidP="00641CAB">
      <w:pPr>
        <w:rPr>
          <w:rFonts w:cstheme="minorHAnsi"/>
          <w:sz w:val="28"/>
          <w:szCs w:val="28"/>
          <w:lang w:val="en-CA"/>
        </w:rPr>
      </w:pPr>
    </w:p>
    <w:p w:rsidR="00641CAB" w:rsidRPr="00641CAB" w:rsidRDefault="00641CAB" w:rsidP="00641CAB">
      <w:pPr>
        <w:rPr>
          <w:rFonts w:cstheme="minorHAnsi"/>
          <w:sz w:val="28"/>
          <w:szCs w:val="28"/>
          <w:lang w:val="en-CA"/>
        </w:rPr>
      </w:pPr>
      <w:r w:rsidRPr="00641CAB">
        <w:rPr>
          <w:rFonts w:cstheme="minorHAnsi"/>
          <w:sz w:val="28"/>
          <w:szCs w:val="28"/>
          <w:lang w:val="en-CA"/>
        </w:rPr>
        <w:t>Identify the advertising technique used in this video and explain how the advertising company is trying to manipulate potential consumers.</w:t>
      </w: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641CAB" w:rsidRPr="00641CAB" w:rsidTr="00DF2989">
        <w:tc>
          <w:tcPr>
            <w:tcW w:w="95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1CAB" w:rsidRPr="00641CAB" w:rsidRDefault="00641CAB" w:rsidP="00DF2989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</w:p>
        </w:tc>
      </w:tr>
      <w:tr w:rsidR="00641CAB" w:rsidRPr="00641CAB" w:rsidTr="00DF2989">
        <w:tc>
          <w:tcPr>
            <w:tcW w:w="95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1CAB" w:rsidRPr="00641CAB" w:rsidRDefault="00641CAB" w:rsidP="00DF2989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</w:p>
        </w:tc>
      </w:tr>
      <w:tr w:rsidR="00641CAB" w:rsidRPr="00641CAB" w:rsidTr="00DF2989">
        <w:tc>
          <w:tcPr>
            <w:tcW w:w="95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1CAB" w:rsidRPr="00641CAB" w:rsidRDefault="00641CAB" w:rsidP="00DF2989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</w:p>
        </w:tc>
      </w:tr>
      <w:tr w:rsidR="00641CAB" w:rsidRPr="00641CAB" w:rsidTr="00DF2989">
        <w:tc>
          <w:tcPr>
            <w:tcW w:w="95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1CAB" w:rsidRPr="00641CAB" w:rsidRDefault="00641CAB" w:rsidP="00DF2989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</w:p>
        </w:tc>
      </w:tr>
    </w:tbl>
    <w:p w:rsidR="00641CAB" w:rsidRPr="00641CAB" w:rsidRDefault="00641CAB" w:rsidP="00641CAB">
      <w:pPr>
        <w:rPr>
          <w:rFonts w:cstheme="minorHAnsi"/>
          <w:sz w:val="28"/>
          <w:szCs w:val="28"/>
          <w:lang w:val="en-CA"/>
        </w:rPr>
      </w:pPr>
    </w:p>
    <w:p w:rsidR="00641CAB" w:rsidRPr="00641CAB" w:rsidRDefault="00641CAB" w:rsidP="00641CAB">
      <w:pPr>
        <w:rPr>
          <w:rFonts w:cstheme="minorHAnsi"/>
          <w:sz w:val="28"/>
          <w:szCs w:val="28"/>
          <w:lang w:val="en-CA"/>
        </w:rPr>
      </w:pPr>
      <w:r w:rsidRPr="00641CAB">
        <w:rPr>
          <w:rFonts w:cstheme="minorHAnsi"/>
          <w:sz w:val="28"/>
          <w:szCs w:val="28"/>
          <w:lang w:val="en-CA"/>
        </w:rPr>
        <w:t>Do you think this strategy is effective? Why or why not?</w:t>
      </w: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641CAB" w:rsidRPr="00641CAB" w:rsidTr="00DF2989">
        <w:tc>
          <w:tcPr>
            <w:tcW w:w="95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1CAB" w:rsidRPr="00641CAB" w:rsidRDefault="00641CAB" w:rsidP="00DF2989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</w:p>
        </w:tc>
      </w:tr>
      <w:tr w:rsidR="00641CAB" w:rsidRPr="00641CAB" w:rsidTr="00DF2989">
        <w:tc>
          <w:tcPr>
            <w:tcW w:w="95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1CAB" w:rsidRPr="00641CAB" w:rsidRDefault="00641CAB" w:rsidP="00DF2989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</w:p>
        </w:tc>
      </w:tr>
      <w:tr w:rsidR="00641CAB" w:rsidRPr="00641CAB" w:rsidTr="00DF2989">
        <w:tc>
          <w:tcPr>
            <w:tcW w:w="95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1CAB" w:rsidRPr="00641CAB" w:rsidRDefault="00641CAB" w:rsidP="00DF2989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</w:p>
        </w:tc>
      </w:tr>
      <w:tr w:rsidR="00641CAB" w:rsidRPr="00641CAB" w:rsidTr="00DF2989">
        <w:tc>
          <w:tcPr>
            <w:tcW w:w="95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1CAB" w:rsidRPr="00641CAB" w:rsidRDefault="00641CAB" w:rsidP="00DF2989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</w:p>
        </w:tc>
      </w:tr>
    </w:tbl>
    <w:p w:rsidR="00D6652D" w:rsidRDefault="00D6652D" w:rsidP="00E665D7">
      <w:pPr>
        <w:jc w:val="both"/>
        <w:rPr>
          <w:rFonts w:cstheme="minorHAnsi"/>
          <w:sz w:val="28"/>
          <w:szCs w:val="28"/>
          <w:lang w:val="en-CA"/>
        </w:rPr>
      </w:pPr>
    </w:p>
    <w:p w:rsidR="00641CAB" w:rsidRDefault="00641CAB" w:rsidP="00E665D7">
      <w:pPr>
        <w:jc w:val="both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 xml:space="preserve">After viewing all those publicity </w:t>
      </w:r>
      <w:proofErr w:type="spellStart"/>
      <w:r>
        <w:rPr>
          <w:rFonts w:cstheme="minorHAnsi"/>
          <w:sz w:val="28"/>
          <w:szCs w:val="28"/>
          <w:lang w:val="en-CA"/>
        </w:rPr>
        <w:t>wich</w:t>
      </w:r>
      <w:proofErr w:type="spellEnd"/>
      <w:r>
        <w:rPr>
          <w:rFonts w:cstheme="minorHAnsi"/>
          <w:sz w:val="28"/>
          <w:szCs w:val="28"/>
          <w:lang w:val="en-CA"/>
        </w:rPr>
        <w:t xml:space="preserve"> one is the furthest from your values and </w:t>
      </w:r>
      <w:proofErr w:type="gramStart"/>
      <w:r>
        <w:rPr>
          <w:rFonts w:cstheme="minorHAnsi"/>
          <w:sz w:val="28"/>
          <w:szCs w:val="28"/>
          <w:lang w:val="en-CA"/>
        </w:rPr>
        <w:t>why ?</w:t>
      </w:r>
      <w:proofErr w:type="gramEnd"/>
    </w:p>
    <w:p w:rsidR="00641CAB" w:rsidRDefault="00641CAB" w:rsidP="00E665D7">
      <w:pPr>
        <w:jc w:val="both"/>
        <w:rPr>
          <w:rFonts w:cstheme="minorHAnsi"/>
          <w:sz w:val="28"/>
          <w:szCs w:val="28"/>
          <w:lang w:val="en-CA"/>
        </w:rPr>
      </w:pPr>
      <w:r>
        <w:rPr>
          <w:rFonts w:cstheme="minorHAnsi"/>
          <w:sz w:val="28"/>
          <w:szCs w:val="28"/>
          <w:lang w:val="en-CA"/>
        </w:rPr>
        <w:t xml:space="preserve">Video </w:t>
      </w:r>
      <w:proofErr w:type="gramStart"/>
      <w:r>
        <w:rPr>
          <w:rFonts w:cstheme="minorHAnsi"/>
          <w:sz w:val="28"/>
          <w:szCs w:val="28"/>
          <w:lang w:val="en-CA"/>
        </w:rPr>
        <w:t>number ?</w:t>
      </w:r>
      <w:proofErr w:type="gramEnd"/>
      <w:r>
        <w:rPr>
          <w:rFonts w:cstheme="minorHAnsi"/>
          <w:sz w:val="28"/>
          <w:szCs w:val="28"/>
          <w:lang w:val="en-CA"/>
        </w:rPr>
        <w:t xml:space="preserve"> _________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641CAB" w:rsidTr="00641CAB">
        <w:trPr>
          <w:trHeight w:val="510"/>
        </w:trPr>
        <w:tc>
          <w:tcPr>
            <w:tcW w:w="10070" w:type="dxa"/>
          </w:tcPr>
          <w:p w:rsidR="00641CAB" w:rsidRDefault="00641CAB" w:rsidP="00E665D7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  <w:proofErr w:type="gramStart"/>
            <w:r>
              <w:rPr>
                <w:rFonts w:cstheme="minorHAnsi"/>
                <w:sz w:val="28"/>
                <w:szCs w:val="28"/>
                <w:lang w:val="en-CA"/>
              </w:rPr>
              <w:t xml:space="preserve">Why </w:t>
            </w:r>
            <w:bookmarkStart w:id="0" w:name="_GoBack"/>
            <w:bookmarkEnd w:id="0"/>
            <w:r>
              <w:rPr>
                <w:rFonts w:cstheme="minorHAnsi"/>
                <w:sz w:val="28"/>
                <w:szCs w:val="28"/>
                <w:lang w:val="en-CA"/>
              </w:rPr>
              <w:t>?</w:t>
            </w:r>
            <w:proofErr w:type="gramEnd"/>
          </w:p>
        </w:tc>
      </w:tr>
      <w:tr w:rsidR="00641CAB" w:rsidTr="00641CAB">
        <w:trPr>
          <w:trHeight w:val="510"/>
        </w:trPr>
        <w:tc>
          <w:tcPr>
            <w:tcW w:w="10070" w:type="dxa"/>
          </w:tcPr>
          <w:p w:rsidR="00641CAB" w:rsidRDefault="00641CAB" w:rsidP="00E665D7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</w:p>
        </w:tc>
      </w:tr>
      <w:tr w:rsidR="00641CAB" w:rsidTr="00641CAB">
        <w:trPr>
          <w:trHeight w:val="510"/>
        </w:trPr>
        <w:tc>
          <w:tcPr>
            <w:tcW w:w="10070" w:type="dxa"/>
          </w:tcPr>
          <w:p w:rsidR="00641CAB" w:rsidRDefault="00641CAB" w:rsidP="00E665D7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</w:p>
        </w:tc>
      </w:tr>
      <w:tr w:rsidR="00641CAB" w:rsidTr="00641CAB">
        <w:trPr>
          <w:trHeight w:val="510"/>
        </w:trPr>
        <w:tc>
          <w:tcPr>
            <w:tcW w:w="10070" w:type="dxa"/>
          </w:tcPr>
          <w:p w:rsidR="00641CAB" w:rsidRDefault="00641CAB" w:rsidP="00E665D7">
            <w:pPr>
              <w:jc w:val="both"/>
              <w:rPr>
                <w:rFonts w:cstheme="minorHAnsi"/>
                <w:sz w:val="28"/>
                <w:szCs w:val="28"/>
                <w:lang w:val="en-CA"/>
              </w:rPr>
            </w:pPr>
          </w:p>
        </w:tc>
      </w:tr>
    </w:tbl>
    <w:p w:rsidR="00641CAB" w:rsidRPr="00641CAB" w:rsidRDefault="00641CAB" w:rsidP="00E665D7">
      <w:pPr>
        <w:jc w:val="both"/>
        <w:rPr>
          <w:rFonts w:cstheme="minorHAnsi"/>
          <w:sz w:val="28"/>
          <w:szCs w:val="28"/>
          <w:lang w:val="en-CA"/>
        </w:rPr>
      </w:pPr>
    </w:p>
    <w:sectPr w:rsidR="00641CAB" w:rsidRPr="00641CAB" w:rsidSect="00E665D7">
      <w:footerReference w:type="default" r:id="rId12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08E" w:rsidRDefault="0009508E" w:rsidP="00E665D7">
      <w:pPr>
        <w:spacing w:after="0" w:line="240" w:lineRule="auto"/>
      </w:pPr>
      <w:r>
        <w:separator/>
      </w:r>
    </w:p>
  </w:endnote>
  <w:endnote w:type="continuationSeparator" w:id="0">
    <w:p w:rsidR="0009508E" w:rsidRDefault="0009508E" w:rsidP="00E66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5D7" w:rsidRPr="00E665D7" w:rsidRDefault="00E665D7" w:rsidP="00E665D7">
    <w:pPr>
      <w:pStyle w:val="Pieddepage"/>
      <w:tabs>
        <w:tab w:val="right" w:pos="9356"/>
        <w:tab w:val="right" w:pos="13041"/>
      </w:tabs>
      <w:rPr>
        <w:rFonts w:ascii="Arial" w:hAnsi="Arial" w:cs="Arial"/>
        <w:b/>
        <w:sz w:val="18"/>
        <w:szCs w:val="18"/>
        <w:lang w:val="en-CA"/>
      </w:rPr>
    </w:pPr>
    <w:proofErr w:type="gramStart"/>
    <w:r>
      <w:rPr>
        <w:rFonts w:ascii="Arial" w:hAnsi="Arial" w:cs="Arial"/>
        <w:b/>
        <w:sz w:val="18"/>
        <w:szCs w:val="18"/>
        <w:lang w:val="en-CA"/>
      </w:rPr>
      <w:t>From :</w:t>
    </w:r>
    <w:proofErr w:type="gramEnd"/>
    <w:r>
      <w:rPr>
        <w:rFonts w:ascii="Arial" w:hAnsi="Arial" w:cs="Arial"/>
        <w:b/>
        <w:sz w:val="18"/>
        <w:szCs w:val="18"/>
        <w:lang w:val="en-CA"/>
      </w:rPr>
      <w:t xml:space="preserve"> </w:t>
    </w:r>
    <w:r w:rsidRPr="00E665D7">
      <w:rPr>
        <w:rFonts w:ascii="Arial" w:hAnsi="Arial" w:cs="Arial"/>
        <w:b/>
        <w:sz w:val="18"/>
        <w:szCs w:val="18"/>
        <w:lang w:val="en-CA"/>
      </w:rPr>
      <w:t>DEEN LES Resource Bank Project 2013-2014</w:t>
    </w:r>
    <w:r>
      <w:rPr>
        <w:rFonts w:ascii="Arial" w:hAnsi="Arial" w:cs="Arial"/>
        <w:b/>
        <w:sz w:val="18"/>
        <w:szCs w:val="18"/>
        <w:lang w:val="en-CA"/>
      </w:rPr>
      <w:t>, English Montreal Schoolboard</w:t>
    </w:r>
  </w:p>
  <w:p w:rsidR="00E665D7" w:rsidRPr="009951D0" w:rsidRDefault="00E665D7" w:rsidP="00E665D7">
    <w:pPr>
      <w:pStyle w:val="Pieddepage"/>
      <w:tabs>
        <w:tab w:val="right" w:pos="9356"/>
      </w:tabs>
      <w:rPr>
        <w:rFonts w:ascii="Arial" w:hAnsi="Arial" w:cs="Arial"/>
        <w:sz w:val="15"/>
        <w:szCs w:val="15"/>
        <w:lang w:val="en-CA" w:eastAsia="en-CA"/>
      </w:rPr>
    </w:pPr>
    <w:r>
      <w:rPr>
        <w:rFonts w:ascii="Arial" w:hAnsi="Arial" w:cs="Arial"/>
        <w:b/>
        <w:noProof/>
        <w:sz w:val="15"/>
        <w:szCs w:val="15"/>
        <w:lang w:val="en-CA" w:eastAsia="en-C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-213995</wp:posOffset>
          </wp:positionV>
          <wp:extent cx="765175" cy="554355"/>
          <wp:effectExtent l="0" t="0" r="0" b="0"/>
          <wp:wrapTight wrapText="bothSides">
            <wp:wrapPolygon edited="0">
              <wp:start x="0" y="0"/>
              <wp:lineTo x="0" y="20784"/>
              <wp:lineTo x="20973" y="20784"/>
              <wp:lineTo x="20973" y="0"/>
              <wp:lineTo x="0" y="0"/>
            </wp:wrapPolygon>
          </wp:wrapTight>
          <wp:docPr id="2" name="Image 2" descr="F:\AVIS\Dropbox\WORK\CLIENTS\DEEN\2013\X-Misc\DEEN LOGO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AVIS\Dropbox\WORK\CLIENTS\DEEN\2013\X-Misc\DEEN LOGO_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51D0">
      <w:rPr>
        <w:rFonts w:ascii="Arial" w:hAnsi="Arial" w:cs="Arial"/>
        <w:sz w:val="15"/>
        <w:szCs w:val="15"/>
        <w:lang w:val="en-CA" w:eastAsia="en-CA"/>
      </w:rPr>
      <w:t>Released under a CC BY-NC-SA 3.0 licence</w:t>
    </w:r>
  </w:p>
  <w:p w:rsidR="00E665D7" w:rsidRPr="000702AE" w:rsidRDefault="00E665D7" w:rsidP="00E665D7">
    <w:pPr>
      <w:pStyle w:val="Pieddepage"/>
      <w:rPr>
        <w:rFonts w:ascii="Arial" w:hAnsi="Arial" w:cs="Arial"/>
        <w:sz w:val="15"/>
        <w:szCs w:val="15"/>
        <w:lang w:val="en-CA" w:eastAsia="en-CA"/>
      </w:rPr>
    </w:pPr>
    <w:hyperlink r:id="rId2" w:history="1">
      <w:r w:rsidRPr="009951D0">
        <w:rPr>
          <w:rStyle w:val="Lienhypertexte"/>
          <w:rFonts w:ascii="Arial" w:hAnsi="Arial" w:cs="Arial"/>
          <w:sz w:val="15"/>
          <w:szCs w:val="15"/>
          <w:lang w:val="en-CA" w:eastAsia="en-CA"/>
        </w:rPr>
        <w:t>http://creativecommons.org/licenses/by-nc-sa/3.0/</w:t>
      </w:r>
    </w:hyperlink>
  </w:p>
  <w:p w:rsidR="00E665D7" w:rsidRPr="00E665D7" w:rsidRDefault="00E665D7">
    <w:pPr>
      <w:pStyle w:val="Pieddepage"/>
      <w:rPr>
        <w:lang w:val="en-CA"/>
      </w:rPr>
    </w:pPr>
  </w:p>
  <w:p w:rsidR="00E665D7" w:rsidRPr="00E665D7" w:rsidRDefault="00E665D7">
    <w:pPr>
      <w:pStyle w:val="Pieddepage"/>
      <w:rPr>
        <w:lang w:val="en-CA"/>
      </w:rPr>
    </w:pPr>
    <w:r>
      <w:rPr>
        <w:lang w:val="en-CA"/>
      </w:rPr>
      <w:t>Adapted by Sophie Mongrain, CSSDM,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08E" w:rsidRDefault="0009508E" w:rsidP="00E665D7">
      <w:pPr>
        <w:spacing w:after="0" w:line="240" w:lineRule="auto"/>
      </w:pPr>
      <w:r>
        <w:separator/>
      </w:r>
    </w:p>
  </w:footnote>
  <w:footnote w:type="continuationSeparator" w:id="0">
    <w:p w:rsidR="0009508E" w:rsidRDefault="0009508E" w:rsidP="00E66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D7"/>
    <w:rsid w:val="0009508E"/>
    <w:rsid w:val="004E548D"/>
    <w:rsid w:val="00584805"/>
    <w:rsid w:val="00641CAB"/>
    <w:rsid w:val="00A727B2"/>
    <w:rsid w:val="00AF4AA0"/>
    <w:rsid w:val="00B269F8"/>
    <w:rsid w:val="00D6652D"/>
    <w:rsid w:val="00E6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64B91"/>
  <w15:chartTrackingRefBased/>
  <w15:docId w15:val="{97F499FB-ECAB-43F0-BB4F-D7AD72C8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fr-CA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48D"/>
  </w:style>
  <w:style w:type="paragraph" w:styleId="Titre1">
    <w:name w:val="heading 1"/>
    <w:basedOn w:val="Normal"/>
    <w:next w:val="Normal"/>
    <w:link w:val="Titre1Car"/>
    <w:uiPriority w:val="9"/>
    <w:qFormat/>
    <w:rsid w:val="004E548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E548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E548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E548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E54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E54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E54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E54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E548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548D"/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E548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E548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4E548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4E548D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4E548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4E548D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4E548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4E548D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E548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E548D"/>
    <w:pPr>
      <w:pBdr>
        <w:top w:val="single" w:sz="6" w:space="8" w:color="14967C" w:themeColor="accent3"/>
        <w:bottom w:val="single" w:sz="6" w:space="8" w:color="14967C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4E548D"/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E548D"/>
    <w:pPr>
      <w:numPr>
        <w:ilvl w:val="1"/>
      </w:numPr>
      <w:jc w:val="center"/>
    </w:pPr>
    <w:rPr>
      <w:color w:val="146194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E548D"/>
    <w:rPr>
      <w:color w:val="146194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4E548D"/>
    <w:rPr>
      <w:b/>
      <w:bCs/>
    </w:rPr>
  </w:style>
  <w:style w:type="character" w:styleId="Accentuation">
    <w:name w:val="Emphasis"/>
    <w:basedOn w:val="Policepardfaut"/>
    <w:uiPriority w:val="20"/>
    <w:qFormat/>
    <w:rsid w:val="004E548D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4E548D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4E548D"/>
    <w:pPr>
      <w:spacing w:before="160"/>
      <w:ind w:left="720" w:right="720"/>
      <w:jc w:val="center"/>
    </w:pPr>
    <w:rPr>
      <w:i/>
      <w:iCs/>
      <w:color w:val="0F705C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4E548D"/>
    <w:rPr>
      <w:i/>
      <w:iCs/>
      <w:color w:val="0F705C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548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548D"/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4E548D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4E548D"/>
    <w:rPr>
      <w:b/>
      <w:bCs/>
      <w:i/>
      <w:iCs/>
      <w:color w:val="auto"/>
    </w:rPr>
  </w:style>
  <w:style w:type="character" w:styleId="Rfrenceple">
    <w:name w:val="Subtle Reference"/>
    <w:basedOn w:val="Policepardfaut"/>
    <w:uiPriority w:val="31"/>
    <w:qFormat/>
    <w:rsid w:val="004E548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4E548D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4E548D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E548D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E665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65D7"/>
  </w:style>
  <w:style w:type="paragraph" w:styleId="Pieddepage">
    <w:name w:val="footer"/>
    <w:basedOn w:val="Normal"/>
    <w:link w:val="PieddepageCar"/>
    <w:uiPriority w:val="99"/>
    <w:unhideWhenUsed/>
    <w:rsid w:val="00E665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65D7"/>
  </w:style>
  <w:style w:type="character" w:styleId="Lienhypertexte">
    <w:name w:val="Hyperlink"/>
    <w:basedOn w:val="Policepardfaut"/>
    <w:uiPriority w:val="99"/>
    <w:unhideWhenUsed/>
    <w:rsid w:val="00E665D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6652D"/>
    <w:rPr>
      <w:color w:val="356A95" w:themeColor="followedHyperlink"/>
      <w:u w:val="single"/>
    </w:rPr>
  </w:style>
  <w:style w:type="table" w:styleId="Grilledutableau">
    <w:name w:val="Table Grid"/>
    <w:basedOn w:val="TableauNormal"/>
    <w:uiPriority w:val="39"/>
    <w:rsid w:val="0064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embed/vM7jE16kcXA?rel=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VsPT6ePKPw&amp;t=50s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embed/H7hxkAClnF4?rel=0" TargetMode="External"/><Relationship Id="rId11" Type="http://schemas.openxmlformats.org/officeDocument/2006/relationships/hyperlink" Target="http://www.youtube.com/embed/X_yW4-cgG4g?rel=0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DJPz4F-hZR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youtube.com/embed/uLTIowBF0kE?rel=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3.0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ecteur">
  <a:themeElements>
    <a:clrScheme name="Secteur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ecteur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1</cp:revision>
  <dcterms:created xsi:type="dcterms:W3CDTF">2021-12-01T15:55:00Z</dcterms:created>
  <dcterms:modified xsi:type="dcterms:W3CDTF">2021-12-01T16:52:00Z</dcterms:modified>
</cp:coreProperties>
</file>