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0D" w:rsidRDefault="00906E18" w:rsidP="00BC180D">
      <w:pPr>
        <w:rPr>
          <w:rFonts w:ascii="Souvenir Lt BT" w:hAnsi="Souvenir Lt BT"/>
        </w:rPr>
      </w:pPr>
      <w:r>
        <w:rPr>
          <w:rFonts w:ascii="Souvenir Lt BT" w:hAnsi="Souvenir Lt BT"/>
        </w:rPr>
        <w:t xml:space="preserve">                                                                                                                  </w:t>
      </w:r>
      <w:r w:rsidR="00D47CCF">
        <w:rPr>
          <w:rFonts w:ascii="Souvenir Lt BT" w:hAnsi="Souvenir Lt BT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793750" cy="222250"/>
                <wp:effectExtent l="19050" t="9525" r="38100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9375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7CCF" w:rsidRDefault="00D47CCF" w:rsidP="00D47C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B2B2B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Annexe 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62.5pt;height: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" filled="f" stroked="f">
                <o:lock v:ext="edit" shapetype="t"/>
                <v:textbox style="mso-fit-shape-to-text:t">
                  <w:txbxContent>
                    <w:p w:rsidR="00D47CCF" w:rsidRDefault="00D47CCF" w:rsidP="00D47C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B2B2B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Annexe 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50661" w:rsidRDefault="00D47CCF">
      <w:pPr>
        <w:jc w:val="center"/>
        <w:rPr>
          <w:rFonts w:ascii="Souvenir Lt BT" w:hAnsi="Souvenir Lt BT"/>
        </w:rPr>
      </w:pPr>
      <w:r>
        <w:rPr>
          <w:rFonts w:ascii="Souvenir Lt BT" w:hAnsi="Souvenir Lt BT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4457700" cy="714375"/>
                <wp:effectExtent l="19050" t="9525" r="38100" b="2857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57700" cy="714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47CCF" w:rsidRDefault="00D47CCF" w:rsidP="00D47C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ouvenir Lt BT" w:hAnsi="Souvenir Lt BT"/>
                                <w:b/>
                                <w:bCs/>
                                <w:shadow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Mon </w:t>
                            </w:r>
                            <w:proofErr w:type="spellStart"/>
                            <w:r>
                              <w:rPr>
                                <w:rFonts w:ascii="Souvenir Lt BT" w:hAnsi="Souvenir Lt BT"/>
                                <w:b/>
                                <w:bCs/>
                                <w:shadow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parcours</w:t>
                            </w:r>
                            <w:proofErr w:type="spellEnd"/>
                            <w:r>
                              <w:rPr>
                                <w:rFonts w:ascii="Souvenir Lt BT" w:hAnsi="Souvenir Lt BT"/>
                                <w:b/>
                                <w:bCs/>
                                <w:shadow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rFonts w:ascii="Souvenir Lt BT" w:hAnsi="Souvenir Lt BT"/>
                                <w:b/>
                                <w:bCs/>
                                <w:shadow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vol</w:t>
                            </w:r>
                            <w:proofErr w:type="spellEnd"/>
                            <w:r>
                              <w:rPr>
                                <w:rFonts w:ascii="Souvenir Lt BT" w:hAnsi="Souvenir Lt BT"/>
                                <w:b/>
                                <w:bCs/>
                                <w:shadow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ouvenir Lt BT" w:hAnsi="Souvenir Lt BT"/>
                                <w:b/>
                                <w:bCs/>
                                <w:shadow/>
                                <w:color w:val="B2B2B2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d'oiseau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" o:spid="_x0000_s1027" type="#_x0000_t202" style="position:absolute;left:0;text-align:left;margin-left:36pt;margin-top:0;width:351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" filled="f" stroked="f">
                <o:lock v:ext="edit" shapetype="t"/>
                <v:textbox style="mso-fit-shape-to-text:t">
                  <w:txbxContent>
                    <w:p w:rsidR="00D47CCF" w:rsidRDefault="00D47CCF" w:rsidP="00D47CC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ouvenir Lt BT" w:hAnsi="Souvenir Lt BT"/>
                          <w:b/>
                          <w:bCs/>
                          <w:shadow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Mon </w:t>
                      </w:r>
                      <w:proofErr w:type="spellStart"/>
                      <w:r>
                        <w:rPr>
                          <w:rFonts w:ascii="Souvenir Lt BT" w:hAnsi="Souvenir Lt BT"/>
                          <w:b/>
                          <w:bCs/>
                          <w:shadow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parcours</w:t>
                      </w:r>
                      <w:proofErr w:type="spellEnd"/>
                      <w:r>
                        <w:rPr>
                          <w:rFonts w:ascii="Souvenir Lt BT" w:hAnsi="Souvenir Lt BT"/>
                          <w:b/>
                          <w:bCs/>
                          <w:shadow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à </w:t>
                      </w:r>
                      <w:proofErr w:type="spellStart"/>
                      <w:r>
                        <w:rPr>
                          <w:rFonts w:ascii="Souvenir Lt BT" w:hAnsi="Souvenir Lt BT"/>
                          <w:b/>
                          <w:bCs/>
                          <w:shadow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vol</w:t>
                      </w:r>
                      <w:proofErr w:type="spellEnd"/>
                      <w:r>
                        <w:rPr>
                          <w:rFonts w:ascii="Souvenir Lt BT" w:hAnsi="Souvenir Lt BT"/>
                          <w:b/>
                          <w:bCs/>
                          <w:shadow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ouvenir Lt BT" w:hAnsi="Souvenir Lt BT"/>
                          <w:b/>
                          <w:bCs/>
                          <w:shadow/>
                          <w:color w:val="B2B2B2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d'oiseau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50661" w:rsidRDefault="00950661">
      <w:pPr>
        <w:rPr>
          <w:rFonts w:ascii="Souvenir Lt BT" w:hAnsi="Souvenir Lt BT"/>
        </w:rPr>
      </w:pPr>
    </w:p>
    <w:p w:rsidR="00950661" w:rsidRPr="00550C40" w:rsidRDefault="00950661">
      <w:pPr>
        <w:rPr>
          <w:rFonts w:ascii="Arial" w:hAnsi="Arial" w:cs="Arial"/>
        </w:rPr>
      </w:pPr>
    </w:p>
    <w:p w:rsidR="00BC180D" w:rsidRPr="00550C40" w:rsidRDefault="00BC180D">
      <w:pPr>
        <w:rPr>
          <w:rFonts w:ascii="Arial" w:hAnsi="Arial" w:cs="Arial"/>
        </w:rPr>
      </w:pPr>
    </w:p>
    <w:p w:rsidR="00950661" w:rsidRPr="00550C40" w:rsidRDefault="00950661">
      <w:pPr>
        <w:rPr>
          <w:rFonts w:ascii="Arial" w:hAnsi="Arial" w:cs="Arial"/>
        </w:rPr>
      </w:pPr>
    </w:p>
    <w:p w:rsidR="00950661" w:rsidRPr="00550C40" w:rsidRDefault="00950661">
      <w:pPr>
        <w:rPr>
          <w:rFonts w:ascii="Arial" w:hAnsi="Arial" w:cs="Arial"/>
        </w:rPr>
      </w:pPr>
    </w:p>
    <w:p w:rsidR="00950661" w:rsidRPr="00550C40" w:rsidRDefault="00950661">
      <w:pPr>
        <w:pStyle w:val="Titre1"/>
        <w:rPr>
          <w:rFonts w:ascii="Arial" w:hAnsi="Arial" w:cs="Arial"/>
          <w:b/>
          <w:bCs/>
          <w:sz w:val="24"/>
        </w:rPr>
      </w:pPr>
      <w:r w:rsidRPr="00550C40">
        <w:rPr>
          <w:rFonts w:ascii="Arial" w:hAnsi="Arial" w:cs="Arial"/>
          <w:b/>
          <w:bCs/>
          <w:sz w:val="24"/>
        </w:rPr>
        <w:t>Activité finale</w:t>
      </w:r>
    </w:p>
    <w:p w:rsidR="00950661" w:rsidRPr="00550C40" w:rsidRDefault="00950661">
      <w:pPr>
        <w:rPr>
          <w:rFonts w:ascii="Arial" w:hAnsi="Arial" w:cs="Arial"/>
        </w:rPr>
      </w:pPr>
    </w:p>
    <w:p w:rsidR="00226AB1" w:rsidRDefault="00D47CCF" w:rsidP="00AB4867">
      <w:pPr>
        <w:pStyle w:val="Corpsdetexte"/>
        <w:spacing w:line="360" w:lineRule="auto"/>
      </w:pPr>
      <w:r w:rsidRPr="00D47CCF">
        <w:rPr>
          <w:rFonts w:ascii="Arial" w:hAnsi="Arial" w:cs="Arial"/>
          <w:noProof/>
          <w:sz w:val="24"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1249680</wp:posOffset>
            </wp:positionV>
            <wp:extent cx="4714875" cy="3914775"/>
            <wp:effectExtent l="0" t="0" r="0" b="0"/>
            <wp:wrapNone/>
            <wp:docPr id="3" name="Image 3" descr="http://www.fotosearch.fr/bthumb/UNC/UNC179/u14741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tosearch.fr/bthumb/UNC/UNC179/u1474168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661" w:rsidRPr="00D47CCF">
        <w:rPr>
          <w:rFonts w:ascii="Arial" w:hAnsi="Arial" w:cs="Arial"/>
          <w:sz w:val="24"/>
        </w:rPr>
        <w:t>Maintenant que tu es capable de voler de tes propres ailes, tu confectionneras une visite guidée</w:t>
      </w:r>
      <w:r w:rsidR="000567E7" w:rsidRPr="00D47CCF">
        <w:rPr>
          <w:rFonts w:ascii="Arial" w:hAnsi="Arial" w:cs="Arial"/>
          <w:sz w:val="24"/>
        </w:rPr>
        <w:t xml:space="preserve"> cohérente</w:t>
      </w:r>
      <w:r w:rsidR="00950661" w:rsidRPr="00D47CCF">
        <w:rPr>
          <w:rFonts w:ascii="Arial" w:hAnsi="Arial" w:cs="Arial"/>
          <w:sz w:val="24"/>
        </w:rPr>
        <w:t xml:space="preserve"> pour faire découvrir ta ville aux étudiants étrangers lors de votre échange culturel.  Dans ce travail, tu devras réinvestir les notions apprises dans le document </w:t>
      </w:r>
      <w:r w:rsidR="00950661" w:rsidRPr="00D47CCF">
        <w:rPr>
          <w:rFonts w:ascii="Arial" w:hAnsi="Arial" w:cs="Arial"/>
          <w:b/>
          <w:bCs/>
          <w:sz w:val="24"/>
        </w:rPr>
        <w:t xml:space="preserve">Connais-tu suffisamment ta ville? </w:t>
      </w:r>
      <w:r w:rsidR="00950661" w:rsidRPr="00D47CCF">
        <w:rPr>
          <w:rFonts w:ascii="Arial" w:hAnsi="Arial" w:cs="Arial"/>
          <w:sz w:val="24"/>
        </w:rPr>
        <w:t xml:space="preserve"> Pour présenter ton exposé, prépare un support visuel à l’aide des consignes suivantes</w:t>
      </w:r>
      <w:r w:rsidR="00950661">
        <w:t> :</w:t>
      </w:r>
    </w:p>
    <w:p w:rsidR="00AB4867" w:rsidRDefault="00AB4867" w:rsidP="00AB4867">
      <w:pPr>
        <w:pStyle w:val="Corpsdetexte"/>
        <w:spacing w:line="360" w:lineRule="auto"/>
      </w:pPr>
    </w:p>
    <w:p w:rsidR="00950661" w:rsidRPr="00D47CCF" w:rsidRDefault="00950661" w:rsidP="00AB4867">
      <w:pPr>
        <w:pStyle w:val="Corpsdetex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47CCF">
        <w:rPr>
          <w:rFonts w:ascii="Arial" w:hAnsi="Arial" w:cs="Arial"/>
        </w:rPr>
        <w:t xml:space="preserve">Sur un carton au choix de l’enseignant, trace une carte à l’aide d’un plan cartésien.  Cette carte </w:t>
      </w:r>
      <w:r w:rsidR="00503D15" w:rsidRPr="00D47CCF">
        <w:rPr>
          <w:rFonts w:ascii="Arial" w:hAnsi="Arial" w:cs="Arial"/>
        </w:rPr>
        <w:t>doi</w:t>
      </w:r>
      <w:r w:rsidR="00144D0A" w:rsidRPr="00D47CCF">
        <w:rPr>
          <w:rFonts w:ascii="Arial" w:hAnsi="Arial" w:cs="Arial"/>
        </w:rPr>
        <w:t>t</w:t>
      </w:r>
      <w:r w:rsidRPr="00D47CCF">
        <w:rPr>
          <w:rFonts w:ascii="Arial" w:hAnsi="Arial" w:cs="Arial"/>
        </w:rPr>
        <w:t xml:space="preserve"> occuper les </w:t>
      </w:r>
      <w:r w:rsidRPr="00D47CCF">
        <w:rPr>
          <w:rFonts w:ascii="Arial" w:hAnsi="Arial" w:cs="Arial"/>
          <w:b/>
        </w:rPr>
        <w:t>deux tiers</w:t>
      </w:r>
      <w:r w:rsidRPr="00D47CCF">
        <w:rPr>
          <w:rFonts w:ascii="Arial" w:hAnsi="Arial" w:cs="Arial"/>
        </w:rPr>
        <w:t xml:space="preserve"> </w:t>
      </w:r>
      <w:r w:rsidR="00144D0A" w:rsidRPr="00D47CCF">
        <w:rPr>
          <w:rFonts w:ascii="Arial" w:hAnsi="Arial" w:cs="Arial"/>
        </w:rPr>
        <w:t xml:space="preserve">(2/3) </w:t>
      </w:r>
      <w:r w:rsidR="00503D15" w:rsidRPr="00D47CCF">
        <w:rPr>
          <w:rFonts w:ascii="Arial" w:hAnsi="Arial" w:cs="Arial"/>
        </w:rPr>
        <w:t>de ce carton.  On doit aussi retrouver sur la carte les éléments suivants :</w:t>
      </w:r>
    </w:p>
    <w:p w:rsidR="00503D15" w:rsidRPr="00D47CCF" w:rsidRDefault="00503D15" w:rsidP="00AB4867">
      <w:pPr>
        <w:pStyle w:val="Corpsdetexte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47CCF">
        <w:rPr>
          <w:rFonts w:ascii="Arial" w:hAnsi="Arial" w:cs="Arial"/>
        </w:rPr>
        <w:t>Un titre</w:t>
      </w:r>
    </w:p>
    <w:p w:rsidR="003E6F95" w:rsidRPr="00D47CCF" w:rsidRDefault="003E6F95" w:rsidP="00AB4867">
      <w:pPr>
        <w:pStyle w:val="Corpsdetexte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47CCF">
        <w:rPr>
          <w:rFonts w:ascii="Arial" w:hAnsi="Arial" w:cs="Arial"/>
        </w:rPr>
        <w:t>Représentation d’un schéma du plan cartésien</w:t>
      </w:r>
    </w:p>
    <w:p w:rsidR="00B078EF" w:rsidRPr="00D47CCF" w:rsidRDefault="00B078EF" w:rsidP="00AB4867">
      <w:pPr>
        <w:pStyle w:val="Corpsdetexte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47CCF">
        <w:rPr>
          <w:rFonts w:ascii="Arial" w:hAnsi="Arial" w:cs="Arial"/>
        </w:rPr>
        <w:t>Identification de l’abscisse et de l’ordonnée</w:t>
      </w:r>
    </w:p>
    <w:p w:rsidR="00503D15" w:rsidRPr="00D47CCF" w:rsidRDefault="003E6F95" w:rsidP="00AB4867">
      <w:pPr>
        <w:pStyle w:val="Corpsdetexte"/>
        <w:numPr>
          <w:ilvl w:val="0"/>
          <w:numId w:val="4"/>
        </w:numPr>
        <w:spacing w:line="360" w:lineRule="auto"/>
        <w:rPr>
          <w:rFonts w:ascii="Arial" w:hAnsi="Arial" w:cs="Arial"/>
        </w:rPr>
      </w:pPr>
      <w:bookmarkStart w:id="0" w:name="_GoBack"/>
      <w:bookmarkEnd w:id="0"/>
      <w:r w:rsidRPr="00D47CCF">
        <w:rPr>
          <w:rFonts w:ascii="Arial" w:hAnsi="Arial" w:cs="Arial"/>
        </w:rPr>
        <w:t>Disposition des</w:t>
      </w:r>
      <w:r w:rsidR="00503D15" w:rsidRPr="00D47CCF">
        <w:rPr>
          <w:rFonts w:ascii="Arial" w:hAnsi="Arial" w:cs="Arial"/>
        </w:rPr>
        <w:t xml:space="preserve"> coordonnées alphanumériques</w:t>
      </w:r>
    </w:p>
    <w:p w:rsidR="00503D15" w:rsidRPr="00D47CCF" w:rsidRDefault="003E6F95" w:rsidP="00AB4867">
      <w:pPr>
        <w:pStyle w:val="Corpsdetexte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47CCF">
        <w:rPr>
          <w:rFonts w:ascii="Arial" w:hAnsi="Arial" w:cs="Arial"/>
        </w:rPr>
        <w:t>Identification d</w:t>
      </w:r>
      <w:r w:rsidR="00503D15" w:rsidRPr="00D47CCF">
        <w:rPr>
          <w:rFonts w:ascii="Arial" w:hAnsi="Arial" w:cs="Arial"/>
        </w:rPr>
        <w:t>es symboles significatifs</w:t>
      </w:r>
    </w:p>
    <w:p w:rsidR="000A4BE1" w:rsidRPr="00D47CCF" w:rsidRDefault="003E6F95" w:rsidP="000A4BE1">
      <w:pPr>
        <w:pStyle w:val="Corpsdetexte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47CCF">
        <w:rPr>
          <w:rFonts w:ascii="Arial" w:hAnsi="Arial" w:cs="Arial"/>
        </w:rPr>
        <w:t>L</w:t>
      </w:r>
      <w:r w:rsidR="00503D15" w:rsidRPr="00D47CCF">
        <w:rPr>
          <w:rFonts w:ascii="Arial" w:hAnsi="Arial" w:cs="Arial"/>
        </w:rPr>
        <w:t>ocalisation des lieux ciblés sur ta f</w:t>
      </w:r>
      <w:r w:rsidRPr="00D47CCF">
        <w:rPr>
          <w:rFonts w:ascii="Arial" w:hAnsi="Arial" w:cs="Arial"/>
        </w:rPr>
        <w:t>euille «Je planifie ma journée»</w:t>
      </w:r>
    </w:p>
    <w:p w:rsidR="000A4BE1" w:rsidRPr="00D47CCF" w:rsidRDefault="000A4BE1" w:rsidP="000A4BE1">
      <w:pPr>
        <w:pStyle w:val="Corpsdetexte"/>
        <w:spacing w:line="360" w:lineRule="auto"/>
        <w:rPr>
          <w:rFonts w:ascii="Arial" w:hAnsi="Arial" w:cs="Arial"/>
        </w:rPr>
      </w:pPr>
    </w:p>
    <w:p w:rsidR="00950661" w:rsidRPr="00D47CCF" w:rsidRDefault="00144D0A" w:rsidP="00AB4867">
      <w:pPr>
        <w:pStyle w:val="Corpsdetexte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D47CCF">
        <w:rPr>
          <w:rFonts w:ascii="Arial" w:hAnsi="Arial" w:cs="Arial"/>
        </w:rPr>
        <w:t xml:space="preserve">Sur le </w:t>
      </w:r>
      <w:r w:rsidRPr="00D47CCF">
        <w:rPr>
          <w:rFonts w:ascii="Arial" w:hAnsi="Arial" w:cs="Arial"/>
          <w:b/>
        </w:rPr>
        <w:t>dernier tiers</w:t>
      </w:r>
      <w:r w:rsidRPr="00D47CCF">
        <w:rPr>
          <w:rFonts w:ascii="Arial" w:hAnsi="Arial" w:cs="Arial"/>
        </w:rPr>
        <w:t xml:space="preserve"> </w:t>
      </w:r>
      <w:r w:rsidR="00503D15" w:rsidRPr="00D47CCF">
        <w:rPr>
          <w:rFonts w:ascii="Arial" w:hAnsi="Arial" w:cs="Arial"/>
        </w:rPr>
        <w:t xml:space="preserve">(1/3) </w:t>
      </w:r>
      <w:r w:rsidRPr="00D47CCF">
        <w:rPr>
          <w:rFonts w:ascii="Arial" w:hAnsi="Arial" w:cs="Arial"/>
        </w:rPr>
        <w:t xml:space="preserve">de ta carte, on y retrouvera </w:t>
      </w:r>
      <w:r w:rsidR="00950661" w:rsidRPr="00D47CCF">
        <w:rPr>
          <w:rFonts w:ascii="Arial" w:hAnsi="Arial" w:cs="Arial"/>
        </w:rPr>
        <w:t>:</w:t>
      </w:r>
    </w:p>
    <w:p w:rsidR="00950661" w:rsidRPr="00D47CCF" w:rsidRDefault="00950661" w:rsidP="00AB4867">
      <w:pPr>
        <w:pStyle w:val="Corpsdetexte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D47CCF">
        <w:rPr>
          <w:rFonts w:ascii="Arial" w:hAnsi="Arial" w:cs="Arial"/>
        </w:rPr>
        <w:t>Une légende</w:t>
      </w:r>
    </w:p>
    <w:p w:rsidR="00950661" w:rsidRPr="00D47CCF" w:rsidRDefault="00950661" w:rsidP="000A4BE1">
      <w:pPr>
        <w:pStyle w:val="Corpsdetexte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D47CCF">
        <w:rPr>
          <w:rFonts w:ascii="Arial" w:hAnsi="Arial" w:cs="Arial"/>
        </w:rPr>
        <w:t>Choix de symboles significatifs</w:t>
      </w:r>
    </w:p>
    <w:sectPr w:rsidR="00950661" w:rsidRPr="00D47CCF" w:rsidSect="00AB4867">
      <w:pgSz w:w="12240" w:h="15840"/>
      <w:pgMar w:top="1440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A2874"/>
    <w:multiLevelType w:val="hybridMultilevel"/>
    <w:tmpl w:val="34FE47E2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C225327"/>
    <w:multiLevelType w:val="hybridMultilevel"/>
    <w:tmpl w:val="7E1EC95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2F93705"/>
    <w:multiLevelType w:val="hybridMultilevel"/>
    <w:tmpl w:val="DD6292FA"/>
    <w:lvl w:ilvl="0" w:tplc="0C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8477E60"/>
    <w:multiLevelType w:val="hybridMultilevel"/>
    <w:tmpl w:val="F9469EB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E484676"/>
    <w:multiLevelType w:val="hybridMultilevel"/>
    <w:tmpl w:val="DA906CB8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EC417F4"/>
    <w:multiLevelType w:val="hybridMultilevel"/>
    <w:tmpl w:val="25BACB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00"/>
    <w:rsid w:val="000567E7"/>
    <w:rsid w:val="000A4BE1"/>
    <w:rsid w:val="00144D0A"/>
    <w:rsid w:val="00226AB1"/>
    <w:rsid w:val="003E6F95"/>
    <w:rsid w:val="004A4493"/>
    <w:rsid w:val="00503D15"/>
    <w:rsid w:val="00550C40"/>
    <w:rsid w:val="0059398A"/>
    <w:rsid w:val="00906E18"/>
    <w:rsid w:val="00950661"/>
    <w:rsid w:val="00AB4867"/>
    <w:rsid w:val="00B078EF"/>
    <w:rsid w:val="00B14900"/>
    <w:rsid w:val="00BC180D"/>
    <w:rsid w:val="00C21FC3"/>
    <w:rsid w:val="00D47CCF"/>
    <w:rsid w:val="00F3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2DEE8-56D9-4F64-8A0E-EFAAC7C7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CA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ouvenir Lt BT" w:hAnsi="Souvenir Lt BT"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rPr>
      <w:rFonts w:ascii="Souvenir Lt BT" w:hAnsi="Souvenir Lt BT"/>
      <w:sz w:val="28"/>
    </w:rPr>
  </w:style>
  <w:style w:type="paragraph" w:styleId="NormalWeb">
    <w:name w:val="Normal (Web)"/>
    <w:basedOn w:val="Normal"/>
    <w:uiPriority w:val="99"/>
    <w:unhideWhenUsed/>
    <w:rsid w:val="00D47CCF"/>
    <w:pPr>
      <w:spacing w:before="100" w:beforeAutospacing="1" w:after="100" w:afterAutospacing="1"/>
    </w:pPr>
    <w:rPr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fotosearch.fr/bthumb/UNC/UNC179/u1474168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CSRS</Company>
  <LinksUpToDate>false</LinksUpToDate>
  <CharactersWithSpaces>1101</CharactersWithSpaces>
  <SharedDoc>false</SharedDoc>
  <HLinks>
    <vt:vector size="6" baseType="variant">
      <vt:variant>
        <vt:i4>262220</vt:i4>
      </vt:variant>
      <vt:variant>
        <vt:i4>-1</vt:i4>
      </vt:variant>
      <vt:variant>
        <vt:i4>1027</vt:i4>
      </vt:variant>
      <vt:variant>
        <vt:i4>1</vt:i4>
      </vt:variant>
      <vt:variant>
        <vt:lpwstr>http://www.fotosearch.fr/bthumb/UNC/UNC179/u14741681.jpg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jacquesa</dc:creator>
  <cp:keywords/>
  <dc:description/>
  <cp:lastModifiedBy>Mongrain Sophie</cp:lastModifiedBy>
  <cp:revision>2</cp:revision>
  <cp:lastPrinted>2009-11-19T03:29:00Z</cp:lastPrinted>
  <dcterms:created xsi:type="dcterms:W3CDTF">2022-01-28T22:26:00Z</dcterms:created>
  <dcterms:modified xsi:type="dcterms:W3CDTF">2022-01-28T22:26:00Z</dcterms:modified>
</cp:coreProperties>
</file>