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511A30" w:rsidP="00511A30">
      <w:pPr>
        <w:jc w:val="center"/>
      </w:pPr>
      <w:r>
        <w:t>ÉDUCATION PHYSIQUE ET À LA SANTÉ – Connaissance de soi</w:t>
      </w:r>
    </w:p>
    <w:p w:rsidR="00511A30" w:rsidRDefault="00511A30" w:rsidP="00511A30">
      <w:pPr>
        <w:jc w:val="both"/>
      </w:pPr>
    </w:p>
    <w:p w:rsidR="00511A30" w:rsidRDefault="00511A30" w:rsidP="00511A30">
      <w:pPr>
        <w:jc w:val="both"/>
      </w:pPr>
      <w:r>
        <w:t>Faire une mise en commun des solutions apportées par chacun. Insister sur le fait que sur papier certaines solutions paraissent faciles à réaliser, mais qu’il n’en est pas toujours ainsi, par exemple certains problèmes d’obésité ou de santé sont très sérieux et nécessitent les soins d’experts. Aborder ces sujets avec délicatesse.</w:t>
      </w:r>
    </w:p>
    <w:p w:rsidR="00511A30" w:rsidRDefault="00511A30" w:rsidP="00511A30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center"/>
            </w:pPr>
            <w:r>
              <w:t>Situations</w:t>
            </w:r>
          </w:p>
        </w:tc>
        <w:tc>
          <w:tcPr>
            <w:tcW w:w="5035" w:type="dxa"/>
          </w:tcPr>
          <w:p w:rsidR="00511A30" w:rsidRDefault="00A4353F" w:rsidP="00511A30">
            <w:pPr>
              <w:jc w:val="center"/>
            </w:pPr>
            <w:r>
              <w:t>Choix alimentaires ou</w:t>
            </w:r>
            <w:bookmarkStart w:id="0" w:name="_GoBack"/>
            <w:bookmarkEnd w:id="0"/>
            <w:r w:rsidR="00511A30">
              <w:t xml:space="preserve"> activités physiques</w:t>
            </w: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n’ai jamais d’énergie</w:t>
            </w:r>
          </w:p>
        </w:tc>
        <w:tc>
          <w:tcPr>
            <w:tcW w:w="5035" w:type="dxa"/>
          </w:tcPr>
          <w:p w:rsidR="00511A30" w:rsidRPr="00511A30" w:rsidRDefault="00511A30" w:rsidP="00511A30">
            <w:pPr>
              <w:jc w:val="both"/>
              <w:rPr>
                <w:i/>
              </w:rPr>
            </w:pPr>
            <w:r w:rsidRPr="00511A30">
              <w:rPr>
                <w:i/>
              </w:rPr>
              <w:t>Je peux faire de l’exercice, par exemple promener mon chien après le souper</w:t>
            </w: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me trouve gros ou grosse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J’attrape tous les rhumes qui passent.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n’aime pas le lait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n’aime pas les sports compétitifs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J’aime trop les croustilles et les boissons gazeuses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n’ai pas beaucoup d’amis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suis un mordu des ordinateurs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  <w:tr w:rsidR="00511A30" w:rsidTr="00511A30">
        <w:tc>
          <w:tcPr>
            <w:tcW w:w="5035" w:type="dxa"/>
          </w:tcPr>
          <w:p w:rsidR="00511A30" w:rsidRDefault="00511A30" w:rsidP="00511A30">
            <w:pPr>
              <w:jc w:val="both"/>
            </w:pPr>
            <w:r>
              <w:t>Je suis très nerveux ou nerveuse, je n’arrive pas relaxer</w:t>
            </w:r>
          </w:p>
        </w:tc>
        <w:tc>
          <w:tcPr>
            <w:tcW w:w="5035" w:type="dxa"/>
          </w:tcPr>
          <w:p w:rsidR="00511A30" w:rsidRDefault="00511A30" w:rsidP="00511A30">
            <w:pPr>
              <w:jc w:val="both"/>
            </w:pPr>
          </w:p>
        </w:tc>
      </w:tr>
    </w:tbl>
    <w:p w:rsidR="00511A30" w:rsidRDefault="00511A30" w:rsidP="00511A30">
      <w:pPr>
        <w:jc w:val="both"/>
      </w:pPr>
    </w:p>
    <w:sectPr w:rsidR="00511A30" w:rsidSect="00511A3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30"/>
    <w:rsid w:val="004E548D"/>
    <w:rsid w:val="00511A30"/>
    <w:rsid w:val="00584805"/>
    <w:rsid w:val="00A4353F"/>
    <w:rsid w:val="00A727B2"/>
    <w:rsid w:val="00AF4AA0"/>
    <w:rsid w:val="00B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47D1"/>
  <w15:chartTrackingRefBased/>
  <w15:docId w15:val="{0FEB44BA-1DDE-4F4B-A54C-4FA57273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table" w:styleId="Grilledutableau">
    <w:name w:val="Table Grid"/>
    <w:basedOn w:val="TableauNormal"/>
    <w:uiPriority w:val="39"/>
    <w:rsid w:val="0051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2022-04-21T22:15:00Z</dcterms:created>
  <dcterms:modified xsi:type="dcterms:W3CDTF">2022-04-21T22:21:00Z</dcterms:modified>
</cp:coreProperties>
</file>