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0C680" w14:textId="77777777" w:rsidR="00412796" w:rsidRDefault="00492DCE">
      <w:pPr>
        <w:pStyle w:val="Titre1"/>
        <w:rPr>
          <w:rFonts w:ascii="Arial" w:hAnsi="Arial" w:cs="Arial"/>
        </w:rPr>
      </w:pPr>
      <w:r w:rsidRPr="00492DCE">
        <w:rPr>
          <w:rFonts w:ascii="Arial" w:hAnsi="Arial" w:cs="Arial"/>
        </w:rPr>
        <w:t xml:space="preserve">FPT1 – </w:t>
      </w:r>
      <w:r w:rsidRPr="00492DCE">
        <w:rPr>
          <w:rFonts w:ascii="Arial" w:hAnsi="Arial" w:cs="Arial"/>
        </w:rPr>
        <w:t>English as a Second Language</w:t>
      </w:r>
    </w:p>
    <w:p w14:paraId="7E7BD8F7" w14:textId="77777777" w:rsidR="00492DCE" w:rsidRPr="00492DCE" w:rsidRDefault="00492DCE" w:rsidP="00492DCE"/>
    <w:p w14:paraId="703F6BF8" w14:textId="77777777" w:rsidR="00412796" w:rsidRPr="00492DCE" w:rsidRDefault="00492DCE">
      <w:pPr>
        <w:rPr>
          <w:rFonts w:ascii="Arial" w:hAnsi="Arial" w:cs="Arial"/>
        </w:rPr>
      </w:pPr>
      <w:r w:rsidRPr="00492DCE">
        <w:rPr>
          <w:rFonts w:ascii="Arial" w:hAnsi="Arial" w:cs="Arial"/>
        </w:rPr>
        <w:t>Examples of activities for each of the 8 notions and 3 competencies.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412796" w:rsidRPr="00492DCE" w14:paraId="260F8923" w14:textId="77777777">
        <w:tc>
          <w:tcPr>
            <w:tcW w:w="2160" w:type="dxa"/>
          </w:tcPr>
          <w:p w14:paraId="4C1E0D31" w14:textId="77777777" w:rsidR="00412796" w:rsidRPr="00492DCE" w:rsidRDefault="00492DCE">
            <w:pPr>
              <w:rPr>
                <w:rFonts w:ascii="Arial" w:hAnsi="Arial" w:cs="Arial"/>
                <w:b/>
              </w:rPr>
            </w:pPr>
            <w:r w:rsidRPr="00492DCE">
              <w:rPr>
                <w:rFonts w:ascii="Arial" w:hAnsi="Arial" w:cs="Arial"/>
                <w:b/>
              </w:rPr>
              <w:t>Notion</w:t>
            </w:r>
          </w:p>
        </w:tc>
        <w:tc>
          <w:tcPr>
            <w:tcW w:w="2160" w:type="dxa"/>
          </w:tcPr>
          <w:p w14:paraId="37ECF3A2" w14:textId="77777777" w:rsidR="00412796" w:rsidRPr="00492DCE" w:rsidRDefault="00492DCE">
            <w:pPr>
              <w:rPr>
                <w:rFonts w:ascii="Arial" w:hAnsi="Arial" w:cs="Arial"/>
                <w:b/>
              </w:rPr>
            </w:pPr>
            <w:r w:rsidRPr="00492DCE">
              <w:rPr>
                <w:rFonts w:ascii="Arial" w:hAnsi="Arial" w:cs="Arial"/>
                <w:b/>
              </w:rPr>
              <w:t>C1 – Interact orally in English</w:t>
            </w:r>
          </w:p>
        </w:tc>
        <w:tc>
          <w:tcPr>
            <w:tcW w:w="2160" w:type="dxa"/>
          </w:tcPr>
          <w:p w14:paraId="184B57BC" w14:textId="77777777" w:rsidR="00412796" w:rsidRPr="00492DCE" w:rsidRDefault="00492DCE">
            <w:pPr>
              <w:rPr>
                <w:rFonts w:ascii="Arial" w:hAnsi="Arial" w:cs="Arial"/>
                <w:b/>
              </w:rPr>
            </w:pPr>
            <w:r w:rsidRPr="00492DCE">
              <w:rPr>
                <w:rFonts w:ascii="Arial" w:hAnsi="Arial" w:cs="Arial"/>
                <w:b/>
              </w:rPr>
              <w:t>C2 – Listen to and read various texts</w:t>
            </w:r>
          </w:p>
        </w:tc>
        <w:tc>
          <w:tcPr>
            <w:tcW w:w="2160" w:type="dxa"/>
          </w:tcPr>
          <w:p w14:paraId="1D717E85" w14:textId="77777777" w:rsidR="00412796" w:rsidRPr="00492DCE" w:rsidRDefault="00492DCE">
            <w:pPr>
              <w:rPr>
                <w:rFonts w:ascii="Arial" w:hAnsi="Arial" w:cs="Arial"/>
                <w:b/>
              </w:rPr>
            </w:pPr>
            <w:r w:rsidRPr="00492DCE">
              <w:rPr>
                <w:rFonts w:ascii="Arial" w:hAnsi="Arial" w:cs="Arial"/>
                <w:b/>
              </w:rPr>
              <w:t>C3 – Write various texts</w:t>
            </w:r>
          </w:p>
        </w:tc>
      </w:tr>
      <w:tr w:rsidR="00412796" w:rsidRPr="00492DCE" w14:paraId="5A946D4E" w14:textId="77777777">
        <w:tc>
          <w:tcPr>
            <w:tcW w:w="2160" w:type="dxa"/>
          </w:tcPr>
          <w:p w14:paraId="3D0CCEDE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Functional language</w:t>
            </w:r>
          </w:p>
        </w:tc>
        <w:tc>
          <w:tcPr>
            <w:tcW w:w="2160" w:type="dxa"/>
          </w:tcPr>
          <w:p w14:paraId="2F68FB9B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 xml:space="preserve">Practice greetings and </w:t>
            </w:r>
            <w:r w:rsidRPr="00492DCE">
              <w:rPr>
                <w:rFonts w:ascii="Arial" w:hAnsi="Arial" w:cs="Arial"/>
              </w:rPr>
              <w:t>introductions through role-play (e.g., 'Hello, my name is...').</w:t>
            </w:r>
          </w:p>
        </w:tc>
        <w:tc>
          <w:tcPr>
            <w:tcW w:w="2160" w:type="dxa"/>
          </w:tcPr>
          <w:p w14:paraId="698944CB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Listen to a short dialogue and identify common expressions (e.g., 'How are you?').</w:t>
            </w:r>
          </w:p>
        </w:tc>
        <w:tc>
          <w:tcPr>
            <w:tcW w:w="2160" w:type="dxa"/>
          </w:tcPr>
          <w:p w14:paraId="522117A1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short dialogue using basic greetings and polite expressions.</w:t>
            </w:r>
          </w:p>
        </w:tc>
      </w:tr>
      <w:tr w:rsidR="00412796" w:rsidRPr="00492DCE" w14:paraId="7A4445D4" w14:textId="77777777">
        <w:tc>
          <w:tcPr>
            <w:tcW w:w="2160" w:type="dxa"/>
          </w:tcPr>
          <w:p w14:paraId="0B321FCF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Immediate environment</w:t>
            </w:r>
          </w:p>
        </w:tc>
        <w:tc>
          <w:tcPr>
            <w:tcW w:w="2160" w:type="dxa"/>
          </w:tcPr>
          <w:p w14:paraId="1CFAECD7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Describe your cla</w:t>
            </w:r>
            <w:r w:rsidRPr="00492DCE">
              <w:rPr>
                <w:rFonts w:ascii="Arial" w:hAnsi="Arial" w:cs="Arial"/>
              </w:rPr>
              <w:t>ssroom or home using simple sentences (e.g., 'There is a table.').</w:t>
            </w:r>
          </w:p>
        </w:tc>
        <w:tc>
          <w:tcPr>
            <w:tcW w:w="2160" w:type="dxa"/>
          </w:tcPr>
          <w:p w14:paraId="615CC720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Read a short text about a room and answer comprehension questions.</w:t>
            </w:r>
          </w:p>
        </w:tc>
        <w:tc>
          <w:tcPr>
            <w:tcW w:w="2160" w:type="dxa"/>
          </w:tcPr>
          <w:p w14:paraId="3F4FFA5B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few sentences about your bedroom or school</w:t>
            </w:r>
            <w:r>
              <w:rPr>
                <w:rFonts w:ascii="Arial" w:hAnsi="Arial" w:cs="Arial"/>
              </w:rPr>
              <w:t xml:space="preserve"> class</w:t>
            </w:r>
            <w:r w:rsidRPr="00492DCE">
              <w:rPr>
                <w:rFonts w:ascii="Arial" w:hAnsi="Arial" w:cs="Arial"/>
              </w:rPr>
              <w:t>.</w:t>
            </w:r>
          </w:p>
        </w:tc>
      </w:tr>
      <w:tr w:rsidR="00412796" w:rsidRPr="00492DCE" w14:paraId="09D4A619" w14:textId="77777777">
        <w:tc>
          <w:tcPr>
            <w:tcW w:w="2160" w:type="dxa"/>
          </w:tcPr>
          <w:p w14:paraId="2837CEE0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Transportation</w:t>
            </w:r>
          </w:p>
        </w:tc>
        <w:tc>
          <w:tcPr>
            <w:tcW w:w="2160" w:type="dxa"/>
          </w:tcPr>
          <w:p w14:paraId="000840C5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Ask and answer questions about how to get to school</w:t>
            </w:r>
            <w:r>
              <w:rPr>
                <w:rFonts w:ascii="Arial" w:hAnsi="Arial" w:cs="Arial"/>
              </w:rPr>
              <w:t xml:space="preserve"> or your house</w:t>
            </w:r>
            <w:r w:rsidRPr="00492DCE">
              <w:rPr>
                <w:rFonts w:ascii="Arial" w:hAnsi="Arial" w:cs="Arial"/>
              </w:rPr>
              <w:t xml:space="preserve"> (e</w:t>
            </w:r>
            <w:r w:rsidRPr="00492DCE">
              <w:rPr>
                <w:rFonts w:ascii="Arial" w:hAnsi="Arial" w:cs="Arial"/>
              </w:rPr>
              <w:t>.g., 'How do you go to school?').</w:t>
            </w:r>
          </w:p>
        </w:tc>
        <w:tc>
          <w:tcPr>
            <w:tcW w:w="2160" w:type="dxa"/>
          </w:tcPr>
          <w:p w14:paraId="57A96D6D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Listen to a conversation at a bus stop and identify key vocabulary.</w:t>
            </w:r>
          </w:p>
        </w:tc>
        <w:tc>
          <w:tcPr>
            <w:tcW w:w="2160" w:type="dxa"/>
          </w:tcPr>
          <w:p w14:paraId="19D7E0B8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few sentences about your daily transportation routine.</w:t>
            </w:r>
          </w:p>
        </w:tc>
      </w:tr>
      <w:tr w:rsidR="00412796" w:rsidRPr="00492DCE" w14:paraId="25EA3E12" w14:textId="77777777">
        <w:tc>
          <w:tcPr>
            <w:tcW w:w="2160" w:type="dxa"/>
          </w:tcPr>
          <w:p w14:paraId="3DF4C9D9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Travel and outings</w:t>
            </w:r>
          </w:p>
        </w:tc>
        <w:tc>
          <w:tcPr>
            <w:tcW w:w="2160" w:type="dxa"/>
          </w:tcPr>
          <w:p w14:paraId="72F06F95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 xml:space="preserve">Role-play buying a ticket at a train </w:t>
            </w:r>
            <w:r>
              <w:rPr>
                <w:rFonts w:ascii="Arial" w:hAnsi="Arial" w:cs="Arial"/>
              </w:rPr>
              <w:t xml:space="preserve">or bus </w:t>
            </w:r>
            <w:bookmarkStart w:id="0" w:name="_GoBack"/>
            <w:bookmarkEnd w:id="0"/>
            <w:r w:rsidRPr="00492DCE">
              <w:rPr>
                <w:rFonts w:ascii="Arial" w:hAnsi="Arial" w:cs="Arial"/>
              </w:rPr>
              <w:t>station.</w:t>
            </w:r>
          </w:p>
        </w:tc>
        <w:tc>
          <w:tcPr>
            <w:tcW w:w="2160" w:type="dxa"/>
          </w:tcPr>
          <w:p w14:paraId="0CF59A99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 xml:space="preserve">Read a brochure about a </w:t>
            </w:r>
            <w:r w:rsidRPr="00492DCE">
              <w:rPr>
                <w:rFonts w:ascii="Arial" w:hAnsi="Arial" w:cs="Arial"/>
              </w:rPr>
              <w:t>local attraction and answer questions.</w:t>
            </w:r>
          </w:p>
        </w:tc>
        <w:tc>
          <w:tcPr>
            <w:tcW w:w="2160" w:type="dxa"/>
          </w:tcPr>
          <w:p w14:paraId="45388F9C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postcard describing a trip or outing.</w:t>
            </w:r>
          </w:p>
        </w:tc>
      </w:tr>
      <w:tr w:rsidR="00412796" w:rsidRPr="00492DCE" w14:paraId="22E60D9C" w14:textId="77777777">
        <w:tc>
          <w:tcPr>
            <w:tcW w:w="2160" w:type="dxa"/>
          </w:tcPr>
          <w:p w14:paraId="265C0FAF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Work</w:t>
            </w:r>
          </w:p>
        </w:tc>
        <w:tc>
          <w:tcPr>
            <w:tcW w:w="2160" w:type="dxa"/>
          </w:tcPr>
          <w:p w14:paraId="34D26991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Simulate a job interview with simple questions and answers.</w:t>
            </w:r>
          </w:p>
        </w:tc>
        <w:tc>
          <w:tcPr>
            <w:tcW w:w="2160" w:type="dxa"/>
          </w:tcPr>
          <w:p w14:paraId="0728B3F9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Listen to a description of a job and identify the tasks.</w:t>
            </w:r>
          </w:p>
        </w:tc>
        <w:tc>
          <w:tcPr>
            <w:tcW w:w="2160" w:type="dxa"/>
          </w:tcPr>
          <w:p w14:paraId="3F8D1832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short paragraph about a job you would li</w:t>
            </w:r>
            <w:r w:rsidRPr="00492DCE">
              <w:rPr>
                <w:rFonts w:ascii="Arial" w:hAnsi="Arial" w:cs="Arial"/>
              </w:rPr>
              <w:t>ke to do.</w:t>
            </w:r>
          </w:p>
        </w:tc>
      </w:tr>
      <w:tr w:rsidR="00412796" w:rsidRPr="00492DCE" w14:paraId="23458ED1" w14:textId="77777777">
        <w:tc>
          <w:tcPr>
            <w:tcW w:w="2160" w:type="dxa"/>
          </w:tcPr>
          <w:p w14:paraId="6EA4CC2C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Leisure</w:t>
            </w:r>
          </w:p>
        </w:tc>
        <w:tc>
          <w:tcPr>
            <w:tcW w:w="2160" w:type="dxa"/>
          </w:tcPr>
          <w:p w14:paraId="43399E28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Talk about your favorite hobby with a partner.</w:t>
            </w:r>
          </w:p>
        </w:tc>
        <w:tc>
          <w:tcPr>
            <w:tcW w:w="2160" w:type="dxa"/>
          </w:tcPr>
          <w:p w14:paraId="14754D36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Read a short article about a sport or hobby and answer questions.</w:t>
            </w:r>
          </w:p>
        </w:tc>
        <w:tc>
          <w:tcPr>
            <w:tcW w:w="2160" w:type="dxa"/>
          </w:tcPr>
          <w:p w14:paraId="731FBA93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few sentences about what you do in your free time.</w:t>
            </w:r>
          </w:p>
        </w:tc>
      </w:tr>
      <w:tr w:rsidR="00412796" w:rsidRPr="00492DCE" w14:paraId="310E3258" w14:textId="77777777">
        <w:tc>
          <w:tcPr>
            <w:tcW w:w="2160" w:type="dxa"/>
          </w:tcPr>
          <w:p w14:paraId="3E84B3AE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Daily activities</w:t>
            </w:r>
          </w:p>
        </w:tc>
        <w:tc>
          <w:tcPr>
            <w:tcW w:w="2160" w:type="dxa"/>
          </w:tcPr>
          <w:p w14:paraId="03EDE631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 xml:space="preserve">Describe your daily routine using simple verbs </w:t>
            </w:r>
            <w:r w:rsidRPr="00492DCE">
              <w:rPr>
                <w:rFonts w:ascii="Arial" w:hAnsi="Arial" w:cs="Arial"/>
              </w:rPr>
              <w:t>(e.g., 'I wake up at 7.').</w:t>
            </w:r>
          </w:p>
        </w:tc>
        <w:tc>
          <w:tcPr>
            <w:tcW w:w="2160" w:type="dxa"/>
          </w:tcPr>
          <w:p w14:paraId="58A4A052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Listen to someone describe their day and identify the sequence of actions.</w:t>
            </w:r>
          </w:p>
        </w:tc>
        <w:tc>
          <w:tcPr>
            <w:tcW w:w="2160" w:type="dxa"/>
          </w:tcPr>
          <w:p w14:paraId="3EA73E4F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short paragraph about your typical day.</w:t>
            </w:r>
          </w:p>
        </w:tc>
      </w:tr>
      <w:tr w:rsidR="00412796" w:rsidRPr="00492DCE" w14:paraId="7CFF2800" w14:textId="77777777">
        <w:tc>
          <w:tcPr>
            <w:tcW w:w="2160" w:type="dxa"/>
          </w:tcPr>
          <w:p w14:paraId="08AE250D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Social interactions</w:t>
            </w:r>
          </w:p>
        </w:tc>
        <w:tc>
          <w:tcPr>
            <w:tcW w:w="2160" w:type="dxa"/>
          </w:tcPr>
          <w:p w14:paraId="1BD0175A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Practice making and responding to invitations (e.g., 'Do you want to come to my party</w:t>
            </w:r>
            <w:r w:rsidRPr="00492DCE">
              <w:rPr>
                <w:rFonts w:ascii="Arial" w:hAnsi="Arial" w:cs="Arial"/>
              </w:rPr>
              <w:t>?').</w:t>
            </w:r>
          </w:p>
        </w:tc>
        <w:tc>
          <w:tcPr>
            <w:tcW w:w="2160" w:type="dxa"/>
          </w:tcPr>
          <w:p w14:paraId="191C90F1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Read a short dialogue about a social event and answer questions.</w:t>
            </w:r>
          </w:p>
        </w:tc>
        <w:tc>
          <w:tcPr>
            <w:tcW w:w="2160" w:type="dxa"/>
          </w:tcPr>
          <w:p w14:paraId="77F13EB2" w14:textId="77777777" w:rsidR="00412796" w:rsidRPr="00492DCE" w:rsidRDefault="00492DCE">
            <w:pPr>
              <w:rPr>
                <w:rFonts w:ascii="Arial" w:hAnsi="Arial" w:cs="Arial"/>
              </w:rPr>
            </w:pPr>
            <w:r w:rsidRPr="00492DCE">
              <w:rPr>
                <w:rFonts w:ascii="Arial" w:hAnsi="Arial" w:cs="Arial"/>
              </w:rPr>
              <w:t>Write a short message inviting a friend to an activity.</w:t>
            </w:r>
          </w:p>
        </w:tc>
      </w:tr>
    </w:tbl>
    <w:p w14:paraId="63AE7338" w14:textId="77777777" w:rsidR="00000000" w:rsidRPr="00492DCE" w:rsidRDefault="00492DCE">
      <w:pPr>
        <w:rPr>
          <w:rFonts w:ascii="Arial" w:hAnsi="Arial" w:cs="Arial"/>
        </w:rPr>
      </w:pPr>
    </w:p>
    <w:sectPr w:rsidR="00000000" w:rsidRPr="00492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796"/>
    <w:rsid w:val="00492D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935BC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27A35-3DD0-4FA2-82B5-CCFE7EF6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3C929-F7BB-46F8-ACFE-8C0A8B19F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09B16-601D-43B5-A02B-65FC1265410C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4ECA53-7305-4E33-A41B-C9A766D1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2025-07-07T20:14:00Z</dcterms:created>
  <dcterms:modified xsi:type="dcterms:W3CDTF">2025-07-07T20:14:00Z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