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6FED3" w14:textId="480E0D62" w:rsidR="003C0462" w:rsidRDefault="0048279D">
      <w:pPr>
        <w:pStyle w:val="Titre1"/>
        <w:rPr>
          <w:rFonts w:ascii="Arial" w:hAnsi="Arial" w:cs="Arial"/>
          <w:lang w:val="fr-CA"/>
        </w:rPr>
      </w:pPr>
      <w:r w:rsidRPr="0048279D">
        <w:rPr>
          <w:rFonts w:ascii="Arial" w:hAnsi="Arial" w:cs="Arial"/>
          <w:lang w:val="fr-CA"/>
        </w:rPr>
        <w:t xml:space="preserve">Mises en situation réalistes </w:t>
      </w:r>
      <w:r>
        <w:rPr>
          <w:rFonts w:ascii="Arial" w:hAnsi="Arial" w:cs="Arial"/>
          <w:lang w:val="fr-CA"/>
        </w:rPr>
        <w:t xml:space="preserve">- </w:t>
      </w:r>
      <w:r w:rsidRPr="0048279D">
        <w:rPr>
          <w:rFonts w:ascii="Arial" w:hAnsi="Arial" w:cs="Arial"/>
          <w:lang w:val="fr-CA"/>
        </w:rPr>
        <w:t>FPT 2</w:t>
      </w:r>
    </w:p>
    <w:p w14:paraId="5E244D61" w14:textId="77777777" w:rsidR="0048279D" w:rsidRPr="0048279D" w:rsidRDefault="0048279D" w:rsidP="0048279D">
      <w:pPr>
        <w:rPr>
          <w:lang w:val="fr-CA"/>
        </w:rPr>
      </w:pPr>
      <w:bookmarkStart w:id="0" w:name="_GoBack"/>
      <w:bookmarkEnd w:id="0"/>
    </w:p>
    <w:p w14:paraId="582AD5F1" w14:textId="77777777" w:rsidR="003C0462" w:rsidRPr="0048279D" w:rsidRDefault="0048279D">
      <w:pPr>
        <w:rPr>
          <w:rFonts w:ascii="Arial" w:hAnsi="Arial" w:cs="Arial"/>
          <w:lang w:val="fr-CA"/>
        </w:rPr>
      </w:pPr>
      <w:r w:rsidRPr="0048279D">
        <w:rPr>
          <w:rFonts w:ascii="Arial" w:hAnsi="Arial" w:cs="Arial"/>
          <w:lang w:val="fr-CA"/>
        </w:rPr>
        <w:t>Ce document présente des mises en situation concrètes et adaptées aux élèves de FPT 2, en lien avec leur préparation au marché du travail. Chaque mise en situation illustre une des trois compétences du programme.</w:t>
      </w:r>
    </w:p>
    <w:p w14:paraId="7E5E70F6" w14:textId="77777777" w:rsidR="003C0462" w:rsidRPr="0048279D" w:rsidRDefault="0048279D">
      <w:pPr>
        <w:pStyle w:val="Titre2"/>
        <w:rPr>
          <w:rFonts w:ascii="Arial" w:hAnsi="Arial" w:cs="Arial"/>
          <w:lang w:val="fr-CA"/>
        </w:rPr>
      </w:pPr>
      <w:r w:rsidRPr="0048279D">
        <w:rPr>
          <w:rFonts w:ascii="Arial" w:hAnsi="Arial" w:cs="Arial"/>
          <w:lang w:val="fr-CA"/>
        </w:rPr>
        <w:t>Compétence 1 : Cerner son profil personnel et professionnel</w:t>
      </w:r>
    </w:p>
    <w:p w14:paraId="08209B96" w14:textId="77777777" w:rsidR="003C0462" w:rsidRPr="0048279D" w:rsidRDefault="0048279D">
      <w:pPr>
        <w:rPr>
          <w:rFonts w:ascii="Arial" w:hAnsi="Arial" w:cs="Arial"/>
          <w:lang w:val="fr-CA"/>
        </w:rPr>
      </w:pPr>
      <w:r w:rsidRPr="0048279D">
        <w:rPr>
          <w:rFonts w:ascii="Segoe UI Emoji" w:hAnsi="Segoe UI Emoji" w:cs="Segoe UI Emoji"/>
        </w:rPr>
        <w:t>🧠</w:t>
      </w:r>
      <w:r w:rsidRPr="0048279D">
        <w:rPr>
          <w:rFonts w:ascii="Arial" w:hAnsi="Arial" w:cs="Arial"/>
          <w:lang w:val="fr-CA"/>
        </w:rPr>
        <w:t xml:space="preserve"> Mise en </w:t>
      </w:r>
      <w:proofErr w:type="gramStart"/>
      <w:r w:rsidRPr="0048279D">
        <w:rPr>
          <w:rFonts w:ascii="Arial" w:hAnsi="Arial" w:cs="Arial"/>
          <w:lang w:val="fr-CA"/>
        </w:rPr>
        <w:t>situation :</w:t>
      </w:r>
      <w:proofErr w:type="gramEnd"/>
      <w:r w:rsidRPr="0048279D">
        <w:rPr>
          <w:rFonts w:ascii="Arial" w:hAnsi="Arial" w:cs="Arial"/>
          <w:lang w:val="fr-CA"/>
        </w:rPr>
        <w:t xml:space="preserve"> « Mes forces en action »</w:t>
      </w:r>
    </w:p>
    <w:p w14:paraId="65FD73AD" w14:textId="77777777" w:rsidR="003C0462" w:rsidRPr="0048279D" w:rsidRDefault="0048279D">
      <w:pPr>
        <w:rPr>
          <w:rFonts w:ascii="Arial" w:hAnsi="Arial" w:cs="Arial"/>
          <w:lang w:val="fr-CA"/>
        </w:rPr>
      </w:pPr>
      <w:r w:rsidRPr="0048279D">
        <w:rPr>
          <w:rFonts w:ascii="Arial" w:hAnsi="Arial" w:cs="Arial"/>
          <w:lang w:val="fr-CA"/>
        </w:rPr>
        <w:t>Sophie participe à une activité de jardinage à l’école. Elle remarque qu’elle aime organiser les outils et travailler en équipe. À la fin de l’activ</w:t>
      </w:r>
      <w:r w:rsidRPr="0048279D">
        <w:rPr>
          <w:rFonts w:ascii="Arial" w:hAnsi="Arial" w:cs="Arial"/>
          <w:lang w:val="fr-CA"/>
        </w:rPr>
        <w:t>ité, elle discute avec son enseignant pour identifier les qualités qu’elle a utilisées (organisation, coopération). Elle complète une fiche illustrée avec des pictogrammes pour noter ses forces et ses préférences.</w:t>
      </w:r>
    </w:p>
    <w:p w14:paraId="474B97CD" w14:textId="77777777" w:rsidR="003C0462" w:rsidRPr="0048279D" w:rsidRDefault="0048279D">
      <w:pPr>
        <w:pStyle w:val="Titre2"/>
        <w:rPr>
          <w:rFonts w:ascii="Arial" w:hAnsi="Arial" w:cs="Arial"/>
          <w:lang w:val="fr-CA"/>
        </w:rPr>
      </w:pPr>
      <w:r w:rsidRPr="0048279D">
        <w:rPr>
          <w:rFonts w:ascii="Arial" w:hAnsi="Arial" w:cs="Arial"/>
          <w:lang w:val="fr-CA"/>
        </w:rPr>
        <w:t>Compétence 2 : Se donner une représentatio</w:t>
      </w:r>
      <w:r w:rsidRPr="0048279D">
        <w:rPr>
          <w:rFonts w:ascii="Arial" w:hAnsi="Arial" w:cs="Arial"/>
          <w:lang w:val="fr-CA"/>
        </w:rPr>
        <w:t>n du monde du travail</w:t>
      </w:r>
    </w:p>
    <w:p w14:paraId="3A0B7927" w14:textId="77777777" w:rsidR="003C0462" w:rsidRPr="0048279D" w:rsidRDefault="0048279D">
      <w:pPr>
        <w:rPr>
          <w:rFonts w:ascii="Arial" w:hAnsi="Arial" w:cs="Arial"/>
          <w:lang w:val="fr-CA"/>
        </w:rPr>
      </w:pPr>
      <w:r w:rsidRPr="0048279D">
        <w:rPr>
          <w:rFonts w:ascii="Segoe UI Emoji" w:hAnsi="Segoe UI Emoji" w:cs="Segoe UI Emoji"/>
        </w:rPr>
        <w:t>🏪</w:t>
      </w:r>
      <w:r w:rsidRPr="0048279D">
        <w:rPr>
          <w:rFonts w:ascii="Arial" w:hAnsi="Arial" w:cs="Arial"/>
          <w:lang w:val="fr-CA"/>
        </w:rPr>
        <w:t xml:space="preserve"> Mise en </w:t>
      </w:r>
      <w:proofErr w:type="gramStart"/>
      <w:r w:rsidRPr="0048279D">
        <w:rPr>
          <w:rFonts w:ascii="Arial" w:hAnsi="Arial" w:cs="Arial"/>
          <w:lang w:val="fr-CA"/>
        </w:rPr>
        <w:t>situation :</w:t>
      </w:r>
      <w:proofErr w:type="gramEnd"/>
      <w:r w:rsidRPr="0048279D">
        <w:rPr>
          <w:rFonts w:ascii="Arial" w:hAnsi="Arial" w:cs="Arial"/>
          <w:lang w:val="fr-CA"/>
        </w:rPr>
        <w:t xml:space="preserve"> « Une visite à l’épicerie du quartier »</w:t>
      </w:r>
    </w:p>
    <w:p w14:paraId="6533934D" w14:textId="77777777" w:rsidR="003C0462" w:rsidRPr="0048279D" w:rsidRDefault="0048279D">
      <w:pPr>
        <w:rPr>
          <w:rFonts w:ascii="Arial" w:hAnsi="Arial" w:cs="Arial"/>
          <w:lang w:val="fr-CA"/>
        </w:rPr>
      </w:pPr>
      <w:r w:rsidRPr="0048279D">
        <w:rPr>
          <w:rFonts w:ascii="Arial" w:hAnsi="Arial" w:cs="Arial"/>
          <w:lang w:val="fr-CA"/>
        </w:rPr>
        <w:t xml:space="preserve">Le groupe visite une petite épicerie locale. Chaque élève reçoit une fiche d’observation avec des pictogrammes : tâches observées, outils utilisés, ambiance du lieu. Marc </w:t>
      </w:r>
      <w:r w:rsidRPr="0048279D">
        <w:rPr>
          <w:rFonts w:ascii="Arial" w:hAnsi="Arial" w:cs="Arial"/>
          <w:lang w:val="fr-CA"/>
        </w:rPr>
        <w:t>remarque que le commis doit être rapide et organisé. De retour en classe, les élèves discutent des métiers observés et des qualités nécessaires.</w:t>
      </w:r>
    </w:p>
    <w:p w14:paraId="06A6CB6A" w14:textId="77777777" w:rsidR="003C0462" w:rsidRPr="0048279D" w:rsidRDefault="0048279D">
      <w:pPr>
        <w:pStyle w:val="Titre2"/>
        <w:rPr>
          <w:rFonts w:ascii="Arial" w:hAnsi="Arial" w:cs="Arial"/>
          <w:lang w:val="fr-CA"/>
        </w:rPr>
      </w:pPr>
      <w:r w:rsidRPr="0048279D">
        <w:rPr>
          <w:rFonts w:ascii="Arial" w:hAnsi="Arial" w:cs="Arial"/>
          <w:lang w:val="fr-CA"/>
        </w:rPr>
        <w:t>Compétence 3 : Réaliser une démarche d’insertion socioprofessionnelle</w:t>
      </w:r>
    </w:p>
    <w:p w14:paraId="47D65E33" w14:textId="77777777" w:rsidR="003C0462" w:rsidRPr="0048279D" w:rsidRDefault="0048279D">
      <w:pPr>
        <w:rPr>
          <w:rFonts w:ascii="Arial" w:hAnsi="Arial" w:cs="Arial"/>
          <w:lang w:val="fr-CA"/>
        </w:rPr>
      </w:pPr>
      <w:r w:rsidRPr="0048279D">
        <w:rPr>
          <w:rFonts w:ascii="Arial" w:hAnsi="Arial" w:cs="Arial"/>
        </w:rPr>
        <w:t>🧳</w:t>
      </w:r>
      <w:r w:rsidRPr="0048279D">
        <w:rPr>
          <w:rFonts w:ascii="Arial" w:hAnsi="Arial" w:cs="Arial"/>
          <w:lang w:val="fr-CA"/>
        </w:rPr>
        <w:t xml:space="preserve"> Mise en </w:t>
      </w:r>
      <w:proofErr w:type="gramStart"/>
      <w:r w:rsidRPr="0048279D">
        <w:rPr>
          <w:rFonts w:ascii="Arial" w:hAnsi="Arial" w:cs="Arial"/>
          <w:lang w:val="fr-CA"/>
        </w:rPr>
        <w:t>situation :</w:t>
      </w:r>
      <w:proofErr w:type="gramEnd"/>
      <w:r w:rsidRPr="0048279D">
        <w:rPr>
          <w:rFonts w:ascii="Arial" w:hAnsi="Arial" w:cs="Arial"/>
          <w:lang w:val="fr-CA"/>
        </w:rPr>
        <w:t xml:space="preserve"> « Mon projet de st</w:t>
      </w:r>
      <w:r w:rsidRPr="0048279D">
        <w:rPr>
          <w:rFonts w:ascii="Arial" w:hAnsi="Arial" w:cs="Arial"/>
          <w:lang w:val="fr-CA"/>
        </w:rPr>
        <w:t>age »</w:t>
      </w:r>
    </w:p>
    <w:p w14:paraId="05E8A951" w14:textId="00975114" w:rsidR="003C0462" w:rsidRPr="0048279D" w:rsidRDefault="0048279D">
      <w:pPr>
        <w:rPr>
          <w:rFonts w:ascii="Arial" w:hAnsi="Arial" w:cs="Arial"/>
          <w:lang w:val="fr-CA"/>
        </w:rPr>
      </w:pPr>
      <w:r w:rsidRPr="0048279D">
        <w:rPr>
          <w:rFonts w:ascii="Arial" w:hAnsi="Arial" w:cs="Arial"/>
          <w:lang w:val="fr-CA"/>
        </w:rPr>
        <w:t xml:space="preserve">Julie souhaite faire un stage </w:t>
      </w:r>
      <w:r>
        <w:rPr>
          <w:rFonts w:ascii="Arial" w:hAnsi="Arial" w:cs="Arial"/>
          <w:lang w:val="fr-CA"/>
        </w:rPr>
        <w:t>chez un fleuriste</w:t>
      </w:r>
      <w:r w:rsidRPr="0048279D">
        <w:rPr>
          <w:rFonts w:ascii="Arial" w:hAnsi="Arial" w:cs="Arial"/>
          <w:lang w:val="fr-CA"/>
        </w:rPr>
        <w:t xml:space="preserve">. Elle prépare un petit carnet avec l’aide de son enseignante : où elle veut aller, ce qu’elle sait faire, ce qu’elle veut apprendre. Elle pratique une entrevue avec un adulte en jouant le rôle </w:t>
      </w:r>
      <w:r w:rsidRPr="0048279D">
        <w:rPr>
          <w:rFonts w:ascii="Arial" w:hAnsi="Arial" w:cs="Arial"/>
          <w:lang w:val="fr-CA"/>
        </w:rPr>
        <w:t>de candidate. Après son stage, elle complète un journal de bord illustré avec ce qu’elle a aimé et appris.</w:t>
      </w:r>
    </w:p>
    <w:sectPr w:rsidR="003C0462" w:rsidRPr="0048279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0462"/>
    <w:rsid w:val="0048279D"/>
    <w:rsid w:val="0049260F"/>
    <w:rsid w:val="00504CB1"/>
    <w:rsid w:val="005C1A2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88ED1"/>
  <w14:defaultImageDpi w14:val="330"/>
  <w15:docId w15:val="{67F918C6-D487-4436-98ED-2F98C4EF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3872D3BFA7F4FB1B9DA9F3EDB6A37" ma:contentTypeVersion="18" ma:contentTypeDescription="Crée un document." ma:contentTypeScope="" ma:versionID="b2dca3485ae48d1a7d21bd5a541575f0">
  <xsd:schema xmlns:xsd="http://www.w3.org/2001/XMLSchema" xmlns:xs="http://www.w3.org/2001/XMLSchema" xmlns:p="http://schemas.microsoft.com/office/2006/metadata/properties" xmlns:ns3="a609c7a2-86fa-4a74-877a-1d05ca4e8820" xmlns:ns4="b95e20ad-8dec-4187-9ba2-aa4d6309c40b" targetNamespace="http://schemas.microsoft.com/office/2006/metadata/properties" ma:root="true" ma:fieldsID="db1f3167d4dc9ba9f84e1881722eb8b3" ns3:_="" ns4:_="">
    <xsd:import namespace="a609c7a2-86fa-4a74-877a-1d05ca4e8820"/>
    <xsd:import namespace="b95e20ad-8dec-4187-9ba2-aa4d6309c4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c7a2-86fa-4a74-877a-1d05ca4e8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e20ad-8dec-4187-9ba2-aa4d6309c40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09c7a2-86fa-4a74-877a-1d05ca4e88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5FB82-2BD0-483D-B640-98B0AD580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c7a2-86fa-4a74-877a-1d05ca4e8820"/>
    <ds:schemaRef ds:uri="b95e20ad-8dec-4187-9ba2-aa4d6309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22764-BBAC-44E4-86BD-067690E81E6A}">
  <ds:schemaRefs>
    <ds:schemaRef ds:uri="http://schemas.microsoft.com/sharepoint/v3/contenttype/forms"/>
  </ds:schemaRefs>
</ds:datastoreItem>
</file>

<file path=customXml/itemProps3.xml><?xml version="1.0" encoding="utf-8"?>
<ds:datastoreItem xmlns:ds="http://schemas.openxmlformats.org/officeDocument/2006/customXml" ds:itemID="{0B15119B-3B16-4F17-AE36-AF23E29D3769}">
  <ds:schemaRefs>
    <ds:schemaRef ds:uri="http://purl.org/dc/elements/1.1/"/>
    <ds:schemaRef ds:uri="http://schemas.microsoft.com/office/2006/metadata/properties"/>
    <ds:schemaRef ds:uri="b95e20ad-8dec-4187-9ba2-aa4d6309c40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609c7a2-86fa-4a74-877a-1d05ca4e8820"/>
    <ds:schemaRef ds:uri="http://www.w3.org/XML/1998/namespace"/>
    <ds:schemaRef ds:uri="http://purl.org/dc/dcmitype/"/>
  </ds:schemaRefs>
</ds:datastoreItem>
</file>

<file path=customXml/itemProps4.xml><?xml version="1.0" encoding="utf-8"?>
<ds:datastoreItem xmlns:ds="http://schemas.openxmlformats.org/officeDocument/2006/customXml" ds:itemID="{6EAAD3CF-38BD-47CA-9416-64FD0302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1379</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Mongrain Sophie</cp:lastModifiedBy>
  <cp:revision>2</cp:revision>
  <dcterms:created xsi:type="dcterms:W3CDTF">2025-08-27T00:17:00Z</dcterms:created>
  <dcterms:modified xsi:type="dcterms:W3CDTF">2025-08-27T00:17:00Z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0x0101003983872D3BFA7F4FB1B9DA9F3EDB6A37</vt:lpwstr>
  </property>
</Properties>
</file>