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AD251" w14:textId="14B92228" w:rsidR="00766AD7" w:rsidRPr="0075045F" w:rsidRDefault="0075045F">
      <w:pPr>
        <w:pStyle w:val="Titre1"/>
        <w:rPr>
          <w:b w:val="0"/>
          <w:bCs w:val="0"/>
          <w:color w:val="17365D" w:themeColor="text2" w:themeShade="BF"/>
          <w:spacing w:val="5"/>
          <w:kern w:val="28"/>
          <w:sz w:val="52"/>
          <w:szCs w:val="52"/>
          <w:lang w:val="fr-CA"/>
        </w:rPr>
      </w:pPr>
      <w:r w:rsidRPr="0075045F">
        <w:rPr>
          <w:b w:val="0"/>
          <w:bCs w:val="0"/>
          <w:color w:val="17365D" w:themeColor="text2" w:themeShade="BF"/>
          <w:spacing w:val="5"/>
          <w:kern w:val="28"/>
          <w:sz w:val="52"/>
          <w:szCs w:val="52"/>
          <w:lang w:val="fr-CA"/>
        </w:rPr>
        <w:t xml:space="preserve">Situation d'apprentissage </w:t>
      </w:r>
      <w:r w:rsidR="000B2882">
        <w:rPr>
          <w:b w:val="0"/>
          <w:bCs w:val="0"/>
          <w:color w:val="17365D" w:themeColor="text2" w:themeShade="BF"/>
          <w:spacing w:val="5"/>
          <w:kern w:val="28"/>
          <w:sz w:val="52"/>
          <w:szCs w:val="52"/>
          <w:lang w:val="fr-CA"/>
        </w:rPr>
        <w:t>-</w:t>
      </w:r>
      <w:r w:rsidRPr="0075045F">
        <w:rPr>
          <w:b w:val="0"/>
          <w:bCs w:val="0"/>
          <w:color w:val="17365D" w:themeColor="text2" w:themeShade="BF"/>
          <w:spacing w:val="5"/>
          <w:kern w:val="28"/>
          <w:sz w:val="52"/>
          <w:szCs w:val="52"/>
          <w:lang w:val="fr-CA"/>
        </w:rPr>
        <w:t>Expérimentations technologiques et scientifiques FPT1</w:t>
      </w:r>
    </w:p>
    <w:p w14:paraId="64D36622" w14:textId="77777777" w:rsidR="00766AD7" w:rsidRPr="0075045F" w:rsidRDefault="0075045F">
      <w:pPr>
        <w:pStyle w:val="Titre2"/>
        <w:rPr>
          <w:lang w:val="fr-CA"/>
        </w:rPr>
      </w:pPr>
      <w:r w:rsidRPr="0075045F">
        <w:rPr>
          <w:lang w:val="fr-CA"/>
        </w:rPr>
        <w:t>1. Contexte et mobilisation</w:t>
      </w:r>
    </w:p>
    <w:p w14:paraId="1D02182C" w14:textId="77777777" w:rsidR="00766AD7" w:rsidRPr="0075045F" w:rsidRDefault="0075045F">
      <w:pPr>
        <w:rPr>
          <w:rFonts w:ascii="Arial" w:hAnsi="Arial" w:cs="Arial"/>
          <w:lang w:val="fr-CA"/>
        </w:rPr>
      </w:pPr>
      <w:r w:rsidRPr="0075045F">
        <w:rPr>
          <w:rFonts w:ascii="Arial" w:hAnsi="Arial" w:cs="Arial"/>
          <w:lang w:val="fr-CA"/>
        </w:rPr>
        <w:t>Contexte professionnel : Les élèves travaillent dans un atelier de réparation de vélos ou de chariots. Ils doivent comprendre comment les forces et les mouvements interviennent dans le fonctionnement de ces objets techniques.</w:t>
      </w:r>
      <w:r w:rsidRPr="0075045F">
        <w:rPr>
          <w:rFonts w:ascii="Arial" w:hAnsi="Arial" w:cs="Arial"/>
          <w:lang w:val="fr-CA"/>
        </w:rPr>
        <w:br/>
        <w:t>Situation : Les élèves doivent analyser un mécanisme de transmission du mouvement (chaîne, engrenage, poulie) et proposer une amélioration ou une réparation simple.</w:t>
      </w:r>
      <w:r w:rsidRPr="0075045F">
        <w:rPr>
          <w:rFonts w:ascii="Arial" w:hAnsi="Arial" w:cs="Arial"/>
          <w:lang w:val="fr-CA"/>
        </w:rPr>
        <w:br/>
        <w:t>Objectifs :</w:t>
      </w:r>
      <w:r w:rsidRPr="0075045F">
        <w:rPr>
          <w:rFonts w:ascii="Arial" w:hAnsi="Arial" w:cs="Arial"/>
          <w:lang w:val="fr-CA"/>
        </w:rPr>
        <w:br/>
        <w:t>- Comprendre les effets des forces sur les objets.</w:t>
      </w:r>
      <w:r w:rsidRPr="0075045F">
        <w:rPr>
          <w:rFonts w:ascii="Arial" w:hAnsi="Arial" w:cs="Arial"/>
          <w:lang w:val="fr-CA"/>
        </w:rPr>
        <w:br/>
        <w:t>- Identifier les types de mouvements (rotation, translation).</w:t>
      </w:r>
      <w:r w:rsidRPr="0075045F">
        <w:rPr>
          <w:rFonts w:ascii="Arial" w:hAnsi="Arial" w:cs="Arial"/>
          <w:lang w:val="fr-CA"/>
        </w:rPr>
        <w:br/>
        <w:t>- Manipuler des objets techniques simples pour observer les effets des forces.</w:t>
      </w:r>
    </w:p>
    <w:p w14:paraId="74660016" w14:textId="77777777" w:rsidR="00766AD7" w:rsidRPr="0075045F" w:rsidRDefault="0075045F">
      <w:pPr>
        <w:pStyle w:val="Titre2"/>
        <w:rPr>
          <w:lang w:val="fr-CA"/>
        </w:rPr>
      </w:pPr>
      <w:r w:rsidRPr="0075045F">
        <w:rPr>
          <w:lang w:val="fr-CA"/>
        </w:rPr>
        <w:t>2. Compétences mobilisées</w:t>
      </w:r>
    </w:p>
    <w:p w14:paraId="081E3D5D" w14:textId="77777777" w:rsidR="00766AD7" w:rsidRPr="0075045F" w:rsidRDefault="0075045F">
      <w:pPr>
        <w:rPr>
          <w:rFonts w:ascii="Arial" w:hAnsi="Arial" w:cs="Arial"/>
          <w:lang w:val="fr-CA"/>
        </w:rPr>
      </w:pPr>
      <w:r w:rsidRPr="0075045F">
        <w:rPr>
          <w:rFonts w:ascii="Arial" w:hAnsi="Arial" w:cs="Arial"/>
          <w:u w:val="single"/>
          <w:lang w:val="fr-CA"/>
        </w:rPr>
        <w:t>Compétence 1</w:t>
      </w:r>
      <w:r w:rsidRPr="0075045F">
        <w:rPr>
          <w:rFonts w:ascii="Arial" w:hAnsi="Arial" w:cs="Arial"/>
          <w:lang w:val="fr-CA"/>
        </w:rPr>
        <w:t xml:space="preserve"> : Chercher des réponses ou des solutions à des problèmes d’ordre scientifique ou technologique</w:t>
      </w:r>
      <w:r w:rsidRPr="0075045F">
        <w:rPr>
          <w:rFonts w:ascii="Arial" w:hAnsi="Arial" w:cs="Arial"/>
          <w:lang w:val="fr-CA"/>
        </w:rPr>
        <w:br/>
        <w:t>- Observer un mécanisme simple.</w:t>
      </w:r>
      <w:r w:rsidRPr="0075045F">
        <w:rPr>
          <w:rFonts w:ascii="Arial" w:hAnsi="Arial" w:cs="Arial"/>
          <w:lang w:val="fr-CA"/>
        </w:rPr>
        <w:br/>
        <w:t>- Identifier un problème (ex. : chaîne qui saute, roue qui frotte).</w:t>
      </w:r>
      <w:r w:rsidRPr="0075045F">
        <w:rPr>
          <w:rFonts w:ascii="Arial" w:hAnsi="Arial" w:cs="Arial"/>
          <w:lang w:val="fr-CA"/>
        </w:rPr>
        <w:br/>
        <w:t>- Proposer une solution simple (resserrer, ajuster, remplacer).</w:t>
      </w:r>
      <w:r w:rsidRPr="0075045F">
        <w:rPr>
          <w:rFonts w:ascii="Arial" w:hAnsi="Arial" w:cs="Arial"/>
          <w:lang w:val="fr-CA"/>
        </w:rPr>
        <w:br/>
      </w:r>
      <w:r w:rsidRPr="0075045F">
        <w:rPr>
          <w:rFonts w:ascii="Arial" w:hAnsi="Arial" w:cs="Arial"/>
          <w:u w:val="single"/>
          <w:lang w:val="fr-CA"/>
        </w:rPr>
        <w:br/>
        <w:t>Compétence 2</w:t>
      </w:r>
      <w:r w:rsidRPr="0075045F">
        <w:rPr>
          <w:rFonts w:ascii="Arial" w:hAnsi="Arial" w:cs="Arial"/>
          <w:lang w:val="fr-CA"/>
        </w:rPr>
        <w:t xml:space="preserve"> : Mettre à profit ses connaissances scientifiques et technologiques</w:t>
      </w:r>
      <w:r w:rsidRPr="0075045F">
        <w:rPr>
          <w:rFonts w:ascii="Arial" w:hAnsi="Arial" w:cs="Arial"/>
          <w:lang w:val="fr-CA"/>
        </w:rPr>
        <w:br/>
        <w:t>- Comprendre les effets d’une force sur un objet.</w:t>
      </w:r>
      <w:r w:rsidRPr="0075045F">
        <w:rPr>
          <w:rFonts w:ascii="Arial" w:hAnsi="Arial" w:cs="Arial"/>
          <w:lang w:val="fr-CA"/>
        </w:rPr>
        <w:br/>
        <w:t>- Expliquer le fonctionnement d’un engrenage ou d’une poulie.</w:t>
      </w:r>
      <w:r w:rsidRPr="0075045F">
        <w:rPr>
          <w:rFonts w:ascii="Arial" w:hAnsi="Arial" w:cs="Arial"/>
          <w:lang w:val="fr-CA"/>
        </w:rPr>
        <w:br/>
      </w:r>
      <w:r w:rsidRPr="0075045F">
        <w:rPr>
          <w:rFonts w:ascii="Arial" w:hAnsi="Arial" w:cs="Arial"/>
          <w:u w:val="single"/>
          <w:lang w:val="fr-CA"/>
        </w:rPr>
        <w:br/>
        <w:t>Compétence 3</w:t>
      </w:r>
      <w:r w:rsidRPr="0075045F">
        <w:rPr>
          <w:rFonts w:ascii="Arial" w:hAnsi="Arial" w:cs="Arial"/>
          <w:lang w:val="fr-CA"/>
        </w:rPr>
        <w:t xml:space="preserve"> : Communiquer à l’aide des langages utilisés en science et en technologie</w:t>
      </w:r>
      <w:r w:rsidRPr="0075045F">
        <w:rPr>
          <w:rFonts w:ascii="Arial" w:hAnsi="Arial" w:cs="Arial"/>
          <w:lang w:val="fr-CA"/>
        </w:rPr>
        <w:br/>
        <w:t>- Utiliser un vocabulaire simple (force, mouvement, rotation, frottement).</w:t>
      </w:r>
      <w:r w:rsidRPr="0075045F">
        <w:rPr>
          <w:rFonts w:ascii="Arial" w:hAnsi="Arial" w:cs="Arial"/>
          <w:lang w:val="fr-CA"/>
        </w:rPr>
        <w:br/>
        <w:t>- Présenter sa solution oralement ou à l’aide d’un schéma.</w:t>
      </w:r>
    </w:p>
    <w:p w14:paraId="0B24C585" w14:textId="14871217" w:rsidR="00766AD7" w:rsidRPr="0075045F" w:rsidRDefault="0075045F">
      <w:pPr>
        <w:pStyle w:val="Titre2"/>
        <w:rPr>
          <w:lang w:val="fr-CA"/>
        </w:rPr>
      </w:pPr>
      <w:r w:rsidRPr="0075045F">
        <w:rPr>
          <w:lang w:val="fr-CA"/>
        </w:rPr>
        <w:t xml:space="preserve">3. Déroulement (3 à 4 </w:t>
      </w:r>
      <w:r w:rsidR="000B2882">
        <w:rPr>
          <w:lang w:val="fr-CA"/>
        </w:rPr>
        <w:t>Cour</w:t>
      </w:r>
      <w:r w:rsidRPr="0075045F">
        <w:rPr>
          <w:lang w:val="fr-CA"/>
        </w:rPr>
        <w:t xml:space="preserve">s de </w:t>
      </w:r>
      <w:r w:rsidR="000B2882">
        <w:rPr>
          <w:lang w:val="fr-CA"/>
        </w:rPr>
        <w:t>60 à 75</w:t>
      </w:r>
      <w:r w:rsidRPr="0075045F">
        <w:rPr>
          <w:lang w:val="fr-CA"/>
        </w:rPr>
        <w:t xml:space="preserve"> min)</w:t>
      </w:r>
    </w:p>
    <w:p w14:paraId="1D4EE87B" w14:textId="77777777" w:rsidR="000B2882" w:rsidRDefault="000B2882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Cours</w:t>
      </w:r>
      <w:r w:rsidR="0075045F" w:rsidRPr="0075045F">
        <w:rPr>
          <w:rFonts w:ascii="Arial" w:hAnsi="Arial" w:cs="Arial"/>
          <w:lang w:val="fr-CA"/>
        </w:rPr>
        <w:t xml:space="preserve"> 1 – Introduction</w:t>
      </w:r>
      <w:r w:rsidR="0075045F" w:rsidRPr="0075045F">
        <w:rPr>
          <w:rFonts w:ascii="Arial" w:hAnsi="Arial" w:cs="Arial"/>
          <w:lang w:val="fr-CA"/>
        </w:rPr>
        <w:br/>
        <w:t>1. Présentation du contexte (atelier de réparation).</w:t>
      </w:r>
      <w:r w:rsidR="0075045F" w:rsidRPr="0075045F">
        <w:rPr>
          <w:rFonts w:ascii="Arial" w:hAnsi="Arial" w:cs="Arial"/>
          <w:lang w:val="fr-CA"/>
        </w:rPr>
        <w:br/>
        <w:t>2. Observation de différents mécanismes (chaîne, engrenage, poulie).</w:t>
      </w:r>
      <w:r w:rsidR="0075045F" w:rsidRPr="0075045F">
        <w:rPr>
          <w:rFonts w:ascii="Arial" w:hAnsi="Arial" w:cs="Arial"/>
          <w:lang w:val="fr-CA"/>
        </w:rPr>
        <w:br/>
        <w:t>3. Discussion sur les forces et les mouvements observés.</w:t>
      </w:r>
    </w:p>
    <w:p w14:paraId="7156F0CE" w14:textId="77777777" w:rsidR="000B2882" w:rsidRDefault="000B2882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br w:type="page"/>
      </w:r>
    </w:p>
    <w:p w14:paraId="1CBA43A7" w14:textId="77396EA7" w:rsidR="00766AD7" w:rsidRPr="0075045F" w:rsidRDefault="0075045F">
      <w:pPr>
        <w:rPr>
          <w:lang w:val="fr-CA"/>
        </w:rPr>
      </w:pPr>
      <w:r w:rsidRPr="0075045F">
        <w:rPr>
          <w:rFonts w:ascii="Arial" w:hAnsi="Arial" w:cs="Arial"/>
          <w:lang w:val="fr-CA"/>
        </w:rPr>
        <w:lastRenderedPageBreak/>
        <w:br/>
      </w:r>
      <w:r w:rsidRPr="0075045F">
        <w:rPr>
          <w:rFonts w:ascii="Arial" w:hAnsi="Arial" w:cs="Arial"/>
          <w:lang w:val="fr-CA"/>
        </w:rPr>
        <w:br/>
      </w:r>
      <w:r w:rsidR="000B2882">
        <w:rPr>
          <w:rFonts w:ascii="Arial" w:hAnsi="Arial" w:cs="Arial"/>
          <w:lang w:val="fr-CA"/>
        </w:rPr>
        <w:t>Cours</w:t>
      </w:r>
      <w:r w:rsidRPr="0075045F">
        <w:rPr>
          <w:rFonts w:ascii="Arial" w:hAnsi="Arial" w:cs="Arial"/>
          <w:lang w:val="fr-CA"/>
        </w:rPr>
        <w:t xml:space="preserve"> 2 – Manipulation</w:t>
      </w:r>
      <w:r w:rsidRPr="0075045F">
        <w:rPr>
          <w:lang w:val="fr-CA"/>
        </w:rPr>
        <w:br/>
      </w:r>
      <w:r w:rsidRPr="0075045F">
        <w:rPr>
          <w:rFonts w:ascii="Arial" w:hAnsi="Arial" w:cs="Arial"/>
          <w:lang w:val="fr-CA"/>
        </w:rPr>
        <w:t>1. Manipulation d’un objet technique (vélo, chariot).</w:t>
      </w:r>
      <w:r w:rsidRPr="0075045F">
        <w:rPr>
          <w:rFonts w:ascii="Arial" w:hAnsi="Arial" w:cs="Arial"/>
          <w:lang w:val="fr-CA"/>
        </w:rPr>
        <w:br/>
        <w:t>2. Identification d’un problème technique.</w:t>
      </w:r>
      <w:r w:rsidRPr="0075045F">
        <w:rPr>
          <w:rFonts w:ascii="Arial" w:hAnsi="Arial" w:cs="Arial"/>
          <w:lang w:val="fr-CA"/>
        </w:rPr>
        <w:br/>
        <w:t>3. Proposition d’une solution simple.</w:t>
      </w:r>
      <w:r w:rsidRPr="0075045F">
        <w:rPr>
          <w:rFonts w:ascii="Arial" w:hAnsi="Arial" w:cs="Arial"/>
          <w:lang w:val="fr-CA"/>
        </w:rPr>
        <w:br/>
      </w:r>
      <w:r w:rsidRPr="0075045F">
        <w:rPr>
          <w:rFonts w:ascii="Arial" w:hAnsi="Arial" w:cs="Arial"/>
          <w:lang w:val="fr-CA"/>
        </w:rPr>
        <w:br/>
      </w:r>
      <w:r w:rsidR="000B2882">
        <w:rPr>
          <w:rFonts w:ascii="Arial" w:hAnsi="Arial" w:cs="Arial"/>
          <w:lang w:val="fr-CA"/>
        </w:rPr>
        <w:t>Cours</w:t>
      </w:r>
      <w:r w:rsidRPr="0075045F">
        <w:rPr>
          <w:rFonts w:ascii="Arial" w:hAnsi="Arial" w:cs="Arial"/>
          <w:lang w:val="fr-CA"/>
        </w:rPr>
        <w:t xml:space="preserve"> 3 – Réalisation</w:t>
      </w:r>
      <w:r w:rsidRPr="0075045F">
        <w:rPr>
          <w:rFonts w:ascii="Arial" w:hAnsi="Arial" w:cs="Arial"/>
          <w:lang w:val="fr-CA"/>
        </w:rPr>
        <w:br/>
        <w:t>1. Mise en œuvre de la solution proposée.</w:t>
      </w:r>
      <w:r w:rsidRPr="0075045F">
        <w:rPr>
          <w:rFonts w:ascii="Arial" w:hAnsi="Arial" w:cs="Arial"/>
          <w:lang w:val="fr-CA"/>
        </w:rPr>
        <w:br/>
        <w:t>2. Test du mécanisme après ajustement.</w:t>
      </w:r>
      <w:r w:rsidRPr="0075045F">
        <w:rPr>
          <w:rFonts w:ascii="Arial" w:hAnsi="Arial" w:cs="Arial"/>
          <w:lang w:val="fr-CA"/>
        </w:rPr>
        <w:br/>
        <w:t>3. Discussion sur les résultats.</w:t>
      </w:r>
      <w:r w:rsidRPr="0075045F">
        <w:rPr>
          <w:rFonts w:ascii="Arial" w:hAnsi="Arial" w:cs="Arial"/>
          <w:lang w:val="fr-CA"/>
        </w:rPr>
        <w:br/>
      </w:r>
      <w:r w:rsidRPr="0075045F">
        <w:rPr>
          <w:rFonts w:ascii="Arial" w:hAnsi="Arial" w:cs="Arial"/>
          <w:lang w:val="fr-CA"/>
        </w:rPr>
        <w:br/>
      </w:r>
      <w:r w:rsidR="000B2882">
        <w:rPr>
          <w:rFonts w:ascii="Arial" w:hAnsi="Arial" w:cs="Arial"/>
          <w:lang w:val="fr-CA"/>
        </w:rPr>
        <w:t>Cours</w:t>
      </w:r>
      <w:r w:rsidRPr="0075045F">
        <w:rPr>
          <w:rFonts w:ascii="Arial" w:hAnsi="Arial" w:cs="Arial"/>
          <w:lang w:val="fr-CA"/>
        </w:rPr>
        <w:t xml:space="preserve"> 4 – Communication</w:t>
      </w:r>
      <w:r w:rsidRPr="0075045F">
        <w:rPr>
          <w:rFonts w:ascii="Arial" w:hAnsi="Arial" w:cs="Arial"/>
          <w:lang w:val="fr-CA"/>
        </w:rPr>
        <w:br/>
        <w:t>1. Présentation orale ou schéma de la solution.</w:t>
      </w:r>
      <w:r w:rsidRPr="0075045F">
        <w:rPr>
          <w:rFonts w:ascii="Arial" w:hAnsi="Arial" w:cs="Arial"/>
          <w:lang w:val="fr-CA"/>
        </w:rPr>
        <w:br/>
        <w:t>2. Évaluation individuelle.</w:t>
      </w:r>
      <w:r w:rsidRPr="0075045F">
        <w:rPr>
          <w:rFonts w:ascii="Arial" w:hAnsi="Arial" w:cs="Arial"/>
          <w:lang w:val="fr-CA"/>
        </w:rPr>
        <w:br/>
        <w:t>3. Retour réflexif sur les apprentissages.</w:t>
      </w:r>
    </w:p>
    <w:p w14:paraId="30C22A52" w14:textId="77777777" w:rsidR="00766AD7" w:rsidRPr="0075045F" w:rsidRDefault="0075045F">
      <w:pPr>
        <w:pStyle w:val="Titre2"/>
        <w:rPr>
          <w:lang w:val="fr-CA"/>
        </w:rPr>
      </w:pPr>
      <w:r w:rsidRPr="0075045F">
        <w:rPr>
          <w:lang w:val="fr-CA"/>
        </w:rPr>
        <w:t>4. Matériel et ressources</w:t>
      </w:r>
    </w:p>
    <w:p w14:paraId="23DE5EA9" w14:textId="77777777" w:rsidR="00766AD7" w:rsidRPr="0075045F" w:rsidRDefault="0075045F">
      <w:pPr>
        <w:rPr>
          <w:rFonts w:ascii="Arial" w:hAnsi="Arial" w:cs="Arial"/>
          <w:lang w:val="fr-CA"/>
        </w:rPr>
      </w:pPr>
      <w:r w:rsidRPr="0075045F">
        <w:rPr>
          <w:rFonts w:ascii="Arial" w:hAnsi="Arial" w:cs="Arial"/>
          <w:lang w:val="fr-CA"/>
        </w:rPr>
        <w:t>- Vélo, chariot ou maquette de mécanisme.</w:t>
      </w:r>
      <w:r w:rsidRPr="0075045F">
        <w:rPr>
          <w:rFonts w:ascii="Arial" w:hAnsi="Arial" w:cs="Arial"/>
          <w:lang w:val="fr-CA"/>
        </w:rPr>
        <w:br/>
        <w:t>- Schémas de mécanismes (engrenages, poulies).</w:t>
      </w:r>
      <w:r w:rsidRPr="0075045F">
        <w:rPr>
          <w:rFonts w:ascii="Arial" w:hAnsi="Arial" w:cs="Arial"/>
          <w:lang w:val="fr-CA"/>
        </w:rPr>
        <w:br/>
        <w:t>- Outils simples (tournevis, clé, huile).</w:t>
      </w:r>
      <w:r w:rsidRPr="0075045F">
        <w:rPr>
          <w:rFonts w:ascii="Arial" w:hAnsi="Arial" w:cs="Arial"/>
          <w:lang w:val="fr-CA"/>
        </w:rPr>
        <w:br/>
        <w:t>- Fiches d’observation.</w:t>
      </w:r>
      <w:r w:rsidRPr="0075045F">
        <w:rPr>
          <w:rFonts w:ascii="Arial" w:hAnsi="Arial" w:cs="Arial"/>
          <w:lang w:val="fr-CA"/>
        </w:rPr>
        <w:br/>
        <w:t>- Tableau blanc pour vocabulaire.</w:t>
      </w:r>
    </w:p>
    <w:p w14:paraId="24E24F30" w14:textId="77777777" w:rsidR="00766AD7" w:rsidRPr="0075045F" w:rsidRDefault="0075045F">
      <w:pPr>
        <w:pStyle w:val="Titre2"/>
        <w:rPr>
          <w:lang w:val="fr-CA"/>
        </w:rPr>
      </w:pPr>
      <w:r w:rsidRPr="0075045F">
        <w:rPr>
          <w:lang w:val="fr-CA"/>
        </w:rPr>
        <w:t>5. Éléments d’évaluation</w:t>
      </w:r>
    </w:p>
    <w:p w14:paraId="1904BD74" w14:textId="77777777" w:rsidR="00766AD7" w:rsidRPr="0075045F" w:rsidRDefault="0075045F">
      <w:pPr>
        <w:rPr>
          <w:rFonts w:ascii="Arial" w:hAnsi="Arial" w:cs="Arial"/>
          <w:lang w:val="fr-CA"/>
        </w:rPr>
      </w:pPr>
      <w:r w:rsidRPr="0075045F">
        <w:rPr>
          <w:rFonts w:ascii="Arial" w:hAnsi="Arial" w:cs="Arial"/>
          <w:lang w:val="fr-CA"/>
        </w:rPr>
        <w:t>- Observation de la participation active.</w:t>
      </w:r>
      <w:r w:rsidRPr="0075045F">
        <w:rPr>
          <w:rFonts w:ascii="Arial" w:hAnsi="Arial" w:cs="Arial"/>
          <w:lang w:val="fr-CA"/>
        </w:rPr>
        <w:br/>
        <w:t>- Capacité à identifier un problème technique.</w:t>
      </w:r>
      <w:r w:rsidRPr="0075045F">
        <w:rPr>
          <w:rFonts w:ascii="Arial" w:hAnsi="Arial" w:cs="Arial"/>
          <w:lang w:val="fr-CA"/>
        </w:rPr>
        <w:br/>
        <w:t>- Pertinence de la solution proposée.</w:t>
      </w:r>
      <w:r w:rsidRPr="0075045F">
        <w:rPr>
          <w:rFonts w:ascii="Arial" w:hAnsi="Arial" w:cs="Arial"/>
          <w:lang w:val="fr-CA"/>
        </w:rPr>
        <w:br/>
        <w:t>- Utilisation du vocabulaire scientifique approprié.</w:t>
      </w:r>
    </w:p>
    <w:p w14:paraId="65E4DCE3" w14:textId="2F60FDA8" w:rsidR="00766AD7" w:rsidRPr="0075045F" w:rsidRDefault="0075045F">
      <w:pPr>
        <w:pStyle w:val="Titre2"/>
        <w:rPr>
          <w:lang w:val="fr-CA"/>
        </w:rPr>
      </w:pPr>
      <w:r w:rsidRPr="0075045F">
        <w:rPr>
          <w:lang w:val="fr-CA"/>
        </w:rPr>
        <w:t>6. Adaptations</w:t>
      </w:r>
      <w:bookmarkStart w:id="0" w:name="_GoBack"/>
      <w:bookmarkEnd w:id="0"/>
    </w:p>
    <w:p w14:paraId="17FAD0D3" w14:textId="77777777" w:rsidR="00766AD7" w:rsidRPr="0075045F" w:rsidRDefault="0075045F">
      <w:pPr>
        <w:rPr>
          <w:rFonts w:ascii="Arial" w:hAnsi="Arial" w:cs="Arial"/>
          <w:lang w:val="fr-CA"/>
        </w:rPr>
      </w:pPr>
      <w:r w:rsidRPr="0075045F">
        <w:rPr>
          <w:rFonts w:ascii="Arial" w:hAnsi="Arial" w:cs="Arial"/>
          <w:lang w:val="fr-CA"/>
        </w:rPr>
        <w:t>- Étapes claires et visuelles.</w:t>
      </w:r>
      <w:r w:rsidRPr="0075045F">
        <w:rPr>
          <w:rFonts w:ascii="Arial" w:hAnsi="Arial" w:cs="Arial"/>
          <w:lang w:val="fr-CA"/>
        </w:rPr>
        <w:br/>
        <w:t>- Utilisation de pictogrammes pour les consignes.</w:t>
      </w:r>
      <w:r w:rsidRPr="0075045F">
        <w:rPr>
          <w:rFonts w:ascii="Arial" w:hAnsi="Arial" w:cs="Arial"/>
          <w:lang w:val="fr-CA"/>
        </w:rPr>
        <w:br/>
        <w:t>- Manipulation guidée avec support visuel.</w:t>
      </w:r>
      <w:r w:rsidRPr="0075045F">
        <w:rPr>
          <w:rFonts w:ascii="Arial" w:hAnsi="Arial" w:cs="Arial"/>
          <w:lang w:val="fr-CA"/>
        </w:rPr>
        <w:br/>
        <w:t>- Répétition des consignes.</w:t>
      </w:r>
      <w:r w:rsidRPr="0075045F">
        <w:rPr>
          <w:rFonts w:ascii="Arial" w:hAnsi="Arial" w:cs="Arial"/>
          <w:lang w:val="fr-CA"/>
        </w:rPr>
        <w:br/>
        <w:t>- Environnement calme et structuré.</w:t>
      </w:r>
    </w:p>
    <w:p w14:paraId="0C29F8C3" w14:textId="77777777" w:rsidR="00766AD7" w:rsidRPr="0075045F" w:rsidRDefault="0075045F">
      <w:pPr>
        <w:pStyle w:val="Titre2"/>
        <w:rPr>
          <w:lang w:val="fr-CA"/>
        </w:rPr>
      </w:pPr>
      <w:r w:rsidRPr="0075045F">
        <w:rPr>
          <w:lang w:val="fr-CA"/>
        </w:rPr>
        <w:t>7. Activités de prolongement</w:t>
      </w:r>
    </w:p>
    <w:p w14:paraId="4138F69B" w14:textId="77777777" w:rsidR="00766AD7" w:rsidRPr="0075045F" w:rsidRDefault="0075045F">
      <w:pPr>
        <w:rPr>
          <w:rFonts w:ascii="Arial" w:hAnsi="Arial" w:cs="Arial"/>
          <w:lang w:val="fr-CA"/>
        </w:rPr>
      </w:pPr>
      <w:r w:rsidRPr="0075045F">
        <w:rPr>
          <w:rFonts w:ascii="Arial" w:hAnsi="Arial" w:cs="Arial"/>
          <w:lang w:val="fr-CA"/>
        </w:rPr>
        <w:t>- Comparaison de différents types de mécanismes.</w:t>
      </w:r>
      <w:r w:rsidRPr="0075045F">
        <w:rPr>
          <w:rFonts w:ascii="Arial" w:hAnsi="Arial" w:cs="Arial"/>
          <w:lang w:val="fr-CA"/>
        </w:rPr>
        <w:br/>
        <w:t>- Création d’un mini-prototype avec engrenages.</w:t>
      </w:r>
      <w:r w:rsidRPr="0075045F">
        <w:rPr>
          <w:rFonts w:ascii="Arial" w:hAnsi="Arial" w:cs="Arial"/>
          <w:lang w:val="fr-CA"/>
        </w:rPr>
        <w:br/>
        <w:t>- Visite d’un atelier de réparation ou d’un centre de recyclage de vélos.</w:t>
      </w:r>
    </w:p>
    <w:sectPr w:rsidR="00766AD7" w:rsidRPr="007504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2882"/>
    <w:rsid w:val="0015074B"/>
    <w:rsid w:val="0029639D"/>
    <w:rsid w:val="00326F90"/>
    <w:rsid w:val="0075045F"/>
    <w:rsid w:val="00766AD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15D3A"/>
  <w14:defaultImageDpi w14:val="300"/>
  <w15:docId w15:val="{B7F3A955-DD20-4493-8F42-E8C6F15C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1CC513-45E6-4057-BC30-366514B0408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95e20ad-8dec-4187-9ba2-aa4d6309c40b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609c7a2-86fa-4a74-877a-1d05ca4e882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397536-8885-4418-AB55-6154915A0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1EB5C-A197-4079-992E-9D6FEBE93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C0A17-F760-4D87-A2AB-B79259B9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3</cp:revision>
  <dcterms:created xsi:type="dcterms:W3CDTF">2025-07-08T15:52:00Z</dcterms:created>
  <dcterms:modified xsi:type="dcterms:W3CDTF">2025-07-09T14:11:00Z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