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D23B" w14:textId="77777777" w:rsidR="00023FE5" w:rsidRPr="00893ACD" w:rsidRDefault="00893ACD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893AC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Situation d'apprentissage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893AC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Autonomie et participation sociale FPT2</w:t>
      </w:r>
    </w:p>
    <w:p w14:paraId="1AF8E7F2" w14:textId="77777777" w:rsidR="00023FE5" w:rsidRPr="00D440CD" w:rsidRDefault="00893ACD" w:rsidP="00893ACD">
      <w:pPr>
        <w:pStyle w:val="Titre2"/>
        <w:rPr>
          <w:lang w:val="fr-CA"/>
        </w:rPr>
      </w:pPr>
      <w:r w:rsidRPr="00D440CD">
        <w:rPr>
          <w:lang w:val="fr-CA"/>
        </w:rPr>
        <w:br/>
        <w:t>1. Contexte et mobilisation</w:t>
      </w:r>
    </w:p>
    <w:p w14:paraId="59E6DF77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t>Contexte citoyen : Les élèves sont invités à réfléchir à leur utilisation quotidienne des écrans (téléphone, tablette, ordinateur, télévision) et à ses impacts sur leur bien-être, leurs relations sociales et leur autonomie.</w:t>
      </w:r>
      <w:r w:rsidRPr="00D440CD">
        <w:rPr>
          <w:lang w:val="fr-CA"/>
        </w:rPr>
        <w:br/>
        <w:t>Situation : Ils doivent analyser leurs habitudes numériques, comparer différents points de vue sur l’usage des écrans et adopter une position réfléchie sur ce sujet.</w:t>
      </w:r>
      <w:r w:rsidRPr="00D440CD">
        <w:rPr>
          <w:lang w:val="fr-CA"/>
        </w:rPr>
        <w:br/>
        <w:t>Objectifs :</w:t>
      </w:r>
      <w:r w:rsidRPr="00D440CD">
        <w:rPr>
          <w:lang w:val="fr-CA"/>
        </w:rPr>
        <w:br/>
        <w:t>- Prendre conscience de ses habitudes numériques.</w:t>
      </w:r>
      <w:r w:rsidRPr="00D440CD">
        <w:rPr>
          <w:lang w:val="fr-CA"/>
        </w:rPr>
        <w:br/>
        <w:t>- Identifier les effets positifs et négatifs de l’utilisation des écrans.</w:t>
      </w:r>
      <w:r w:rsidRPr="00D440CD">
        <w:rPr>
          <w:lang w:val="fr-CA"/>
        </w:rPr>
        <w:br/>
        <w:t>- Comparer sa position avec celle des autres.</w:t>
      </w:r>
      <w:r w:rsidRPr="00D440CD">
        <w:rPr>
          <w:lang w:val="fr-CA"/>
        </w:rPr>
        <w:br/>
        <w:t>- Adopter une position personnelle et la justifier.</w:t>
      </w:r>
    </w:p>
    <w:p w14:paraId="0917CD0C" w14:textId="77777777" w:rsidR="00023FE5" w:rsidRPr="00D440CD" w:rsidRDefault="00893ACD" w:rsidP="00893ACD">
      <w:pPr>
        <w:pStyle w:val="Titre2"/>
        <w:rPr>
          <w:lang w:val="fr-CA"/>
        </w:rPr>
      </w:pPr>
      <w:r w:rsidRPr="00D440CD">
        <w:rPr>
          <w:lang w:val="fr-CA"/>
        </w:rPr>
        <w:br/>
        <w:t>2. Compétences mobilisées</w:t>
      </w:r>
    </w:p>
    <w:p w14:paraId="7121FFA7" w14:textId="77777777" w:rsidR="00023FE5" w:rsidRPr="00D440CD" w:rsidRDefault="00893ACD">
      <w:pPr>
        <w:rPr>
          <w:lang w:val="fr-CA"/>
        </w:rPr>
      </w:pPr>
      <w:r w:rsidRPr="00D440CD">
        <w:rPr>
          <w:u w:val="single"/>
          <w:lang w:val="fr-CA"/>
        </w:rPr>
        <w:t>Compétence 2</w:t>
      </w:r>
      <w:r w:rsidRPr="00D440CD">
        <w:rPr>
          <w:lang w:val="fr-CA"/>
        </w:rPr>
        <w:t xml:space="preserve"> : Adopter une position réfléchie sur des enjeux tirés de la vie courante</w:t>
      </w:r>
      <w:r w:rsidRPr="00D440CD">
        <w:rPr>
          <w:lang w:val="fr-CA"/>
        </w:rPr>
        <w:br/>
        <w:t>- Reconnaître les éléments clés d’une situation liée à l’utilisation des écrans.</w:t>
      </w:r>
      <w:r w:rsidRPr="00D440CD">
        <w:rPr>
          <w:lang w:val="fr-CA"/>
        </w:rPr>
        <w:br/>
        <w:t>- Comparer sa position avec celle d’autres personnes.</w:t>
      </w:r>
      <w:r w:rsidRPr="00D440CD">
        <w:rPr>
          <w:lang w:val="fr-CA"/>
        </w:rPr>
        <w:br/>
        <w:t>- Justifier sa position personnelle.</w:t>
      </w:r>
      <w:r w:rsidRPr="00D440CD">
        <w:rPr>
          <w:lang w:val="fr-CA"/>
        </w:rPr>
        <w:br/>
        <w:t>- Revenir sur sa démarche et ses apprentissages.</w:t>
      </w:r>
    </w:p>
    <w:p w14:paraId="40598FA5" w14:textId="4794DA47" w:rsidR="00023FE5" w:rsidRPr="00D440CD" w:rsidRDefault="00893ACD">
      <w:pPr>
        <w:rPr>
          <w:lang w:val="fr-CA"/>
        </w:rPr>
      </w:pPr>
      <w:r w:rsidRPr="00D440CD">
        <w:rPr>
          <w:lang w:val="fr-CA"/>
        </w:rPr>
        <w:br/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3. Déroulement (3 à 4 </w:t>
      </w:r>
      <w:r w:rsid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Cour</w:t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s de </w:t>
      </w:r>
      <w:r w:rsid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60 à 75</w:t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min)</w:t>
      </w:r>
    </w:p>
    <w:p w14:paraId="46E88F06" w14:textId="79070334" w:rsidR="00023FE5" w:rsidRPr="00D440CD" w:rsidRDefault="00D440CD">
      <w:pPr>
        <w:rPr>
          <w:lang w:val="fr-CA"/>
        </w:rPr>
      </w:pPr>
      <w:r>
        <w:rPr>
          <w:lang w:val="fr-CA"/>
        </w:rPr>
        <w:t>Cours</w:t>
      </w:r>
      <w:r w:rsidR="00893ACD" w:rsidRPr="00D440CD">
        <w:rPr>
          <w:lang w:val="fr-CA"/>
        </w:rPr>
        <w:t xml:space="preserve"> 1 – Exploration</w:t>
      </w:r>
      <w:r w:rsidR="00893ACD" w:rsidRPr="00D440CD">
        <w:rPr>
          <w:lang w:val="fr-CA"/>
        </w:rPr>
        <w:br/>
        <w:t>1. Discussion guidée : « Quels écrans utilises-tu chaque jour ? Pourquoi ? »</w:t>
      </w:r>
      <w:r w:rsidR="00893ACD" w:rsidRPr="00D440CD">
        <w:rPr>
          <w:lang w:val="fr-CA"/>
        </w:rPr>
        <w:br/>
        <w:t>2. Questionnaire individuel sur les habitudes numériques.</w:t>
      </w:r>
      <w:r w:rsidR="00893ACD" w:rsidRPr="00D440CD">
        <w:rPr>
          <w:lang w:val="fr-CA"/>
        </w:rPr>
        <w:br/>
        <w:t>3. Présentation de statistiques ou d’un court reportage sur les effets des écrans.</w:t>
      </w:r>
      <w:r w:rsidR="00893ACD" w:rsidRPr="00D440CD">
        <w:rPr>
          <w:lang w:val="fr-CA"/>
        </w:rPr>
        <w:br/>
      </w:r>
      <w:r w:rsidR="00893ACD" w:rsidRPr="00D440CD">
        <w:rPr>
          <w:lang w:val="fr-CA"/>
        </w:rPr>
        <w:br/>
      </w:r>
      <w:r>
        <w:rPr>
          <w:lang w:val="fr-CA"/>
        </w:rPr>
        <w:t>Cours</w:t>
      </w:r>
      <w:r w:rsidR="00893ACD" w:rsidRPr="00D440CD">
        <w:rPr>
          <w:lang w:val="fr-CA"/>
        </w:rPr>
        <w:t xml:space="preserve"> 2 – Prise de position</w:t>
      </w:r>
      <w:r w:rsidR="00893ACD" w:rsidRPr="00D440CD">
        <w:rPr>
          <w:lang w:val="fr-CA"/>
        </w:rPr>
        <w:br/>
        <w:t>1. En petits groupes : discussion sur les avantages et inconvénients des écrans.</w:t>
      </w:r>
      <w:r w:rsidR="00893ACD" w:rsidRPr="00D440CD">
        <w:rPr>
          <w:lang w:val="fr-CA"/>
        </w:rPr>
        <w:br/>
        <w:t>2. Comparaison de points de vue (témoignages, extraits d’articles).</w:t>
      </w:r>
      <w:r w:rsidR="00893ACD" w:rsidRPr="00D440CD">
        <w:rPr>
          <w:lang w:val="fr-CA"/>
        </w:rPr>
        <w:br/>
        <w:t>3. Rédaction d’une prise de position personnelle.</w:t>
      </w:r>
      <w:r w:rsidR="00893ACD" w:rsidRPr="00D440CD">
        <w:rPr>
          <w:lang w:val="fr-CA"/>
        </w:rPr>
        <w:br/>
      </w:r>
      <w:r w:rsidR="00893ACD" w:rsidRPr="00D440CD">
        <w:rPr>
          <w:lang w:val="fr-CA"/>
        </w:rPr>
        <w:br/>
      </w:r>
      <w:r>
        <w:rPr>
          <w:lang w:val="fr-CA"/>
        </w:rPr>
        <w:t>Cours</w:t>
      </w:r>
      <w:r w:rsidR="00893ACD" w:rsidRPr="00D440CD">
        <w:rPr>
          <w:lang w:val="fr-CA"/>
        </w:rPr>
        <w:t xml:space="preserve"> 3 – Présentation et débat</w:t>
      </w:r>
      <w:r w:rsidR="00893ACD" w:rsidRPr="00D440CD">
        <w:rPr>
          <w:lang w:val="fr-CA"/>
        </w:rPr>
        <w:br/>
        <w:t>1. Présentation orale ou visuelle de sa position.</w:t>
      </w:r>
      <w:r w:rsidR="00893ACD" w:rsidRPr="00D440CD">
        <w:rPr>
          <w:lang w:val="fr-CA"/>
        </w:rPr>
        <w:br/>
        <w:t>2. Débat respectueux en classe.</w:t>
      </w:r>
      <w:r w:rsidR="00893ACD" w:rsidRPr="00D440CD">
        <w:rPr>
          <w:lang w:val="fr-CA"/>
        </w:rPr>
        <w:br/>
        <w:t>3. Retour réflexif sur sa démarche et ses apprentissages.</w:t>
      </w:r>
    </w:p>
    <w:p w14:paraId="62C3AA1A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lastRenderedPageBreak/>
        <w:br/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4. Matériel et ressources</w:t>
      </w:r>
    </w:p>
    <w:p w14:paraId="076187E2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t>- Questionnaire sur les habitudes numériques.</w:t>
      </w:r>
      <w:r w:rsidRPr="00D440CD">
        <w:rPr>
          <w:lang w:val="fr-CA"/>
        </w:rPr>
        <w:br/>
        <w:t>- Témoignages, extraits d’articles ou vidéos.</w:t>
      </w:r>
      <w:r w:rsidRPr="00D440CD">
        <w:rPr>
          <w:lang w:val="fr-CA"/>
        </w:rPr>
        <w:br/>
        <w:t>- Tableau blanc ou support numérique pour la discussion.</w:t>
      </w:r>
      <w:r w:rsidRPr="00D440CD">
        <w:rPr>
          <w:lang w:val="fr-CA"/>
        </w:rPr>
        <w:br/>
        <w:t>- Fiche de prise de position.</w:t>
      </w:r>
    </w:p>
    <w:p w14:paraId="43A693D0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br/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5. Éléments d’évaluation</w:t>
      </w:r>
    </w:p>
    <w:p w14:paraId="68815A91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t>Niveaux attendus :</w:t>
      </w:r>
      <w:r w:rsidRPr="00D440CD">
        <w:rPr>
          <w:lang w:val="fr-CA"/>
        </w:rPr>
        <w:br/>
        <w:t>- Succès : position claire, bien justifiée, participation active au débat.</w:t>
      </w:r>
      <w:r w:rsidRPr="00D440CD">
        <w:rPr>
          <w:lang w:val="fr-CA"/>
        </w:rPr>
        <w:br/>
        <w:t>- Partiel : position exprimée mais justification incomplète.</w:t>
      </w:r>
      <w:r w:rsidRPr="00D440CD">
        <w:rPr>
          <w:lang w:val="fr-CA"/>
        </w:rPr>
        <w:br/>
        <w:t>- Non atteint : difficulté à exprimer ou justifier une position.</w:t>
      </w:r>
    </w:p>
    <w:p w14:paraId="457C5BDF" w14:textId="3486AB70" w:rsidR="00023FE5" w:rsidRPr="00D440CD" w:rsidRDefault="00893ACD">
      <w:pPr>
        <w:rPr>
          <w:lang w:val="fr-CA"/>
        </w:rPr>
      </w:pPr>
      <w:r w:rsidRPr="00D440CD">
        <w:rPr>
          <w:lang w:val="fr-CA"/>
        </w:rPr>
        <w:br/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6. Adaptations</w:t>
      </w:r>
      <w:bookmarkStart w:id="0" w:name="_GoBack"/>
      <w:bookmarkEnd w:id="0"/>
    </w:p>
    <w:p w14:paraId="4EDD42C4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t>- Utilisation de pictogrammes pour illustrer les effets des écrans.</w:t>
      </w:r>
      <w:r w:rsidRPr="00D440CD">
        <w:rPr>
          <w:lang w:val="fr-CA"/>
        </w:rPr>
        <w:br/>
        <w:t>- Consignes visuelles et étapes numérotées.</w:t>
      </w:r>
      <w:r w:rsidRPr="00D440CD">
        <w:rPr>
          <w:lang w:val="fr-CA"/>
        </w:rPr>
        <w:br/>
        <w:t>- Modèles de prise de position.</w:t>
      </w:r>
      <w:r w:rsidRPr="00D440CD">
        <w:rPr>
          <w:lang w:val="fr-CA"/>
        </w:rPr>
        <w:br/>
        <w:t>- Temps de préparation prolongé.</w:t>
      </w:r>
      <w:r w:rsidRPr="00D440CD">
        <w:rPr>
          <w:lang w:val="fr-CA"/>
        </w:rPr>
        <w:br/>
        <w:t>- Soutien individuel ou en dyade.</w:t>
      </w:r>
    </w:p>
    <w:p w14:paraId="1957415B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br/>
      </w:r>
      <w:r w:rsidRPr="00D440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7. Activités de prolongement</w:t>
      </w:r>
    </w:p>
    <w:p w14:paraId="437305F8" w14:textId="77777777" w:rsidR="00023FE5" w:rsidRPr="00D440CD" w:rsidRDefault="00893ACD">
      <w:pPr>
        <w:rPr>
          <w:lang w:val="fr-CA"/>
        </w:rPr>
      </w:pPr>
      <w:r w:rsidRPr="00D440CD">
        <w:rPr>
          <w:lang w:val="fr-CA"/>
        </w:rPr>
        <w:t>- Création d’une charte d’utilisation des écrans à l’école ou à la maison.</w:t>
      </w:r>
      <w:r w:rsidRPr="00D440CD">
        <w:rPr>
          <w:lang w:val="fr-CA"/>
        </w:rPr>
        <w:br/>
        <w:t>- Réalisation d’une campagne de sensibilisation (affiches, vidéos).</w:t>
      </w:r>
      <w:r w:rsidRPr="00D440CD">
        <w:rPr>
          <w:lang w:val="fr-CA"/>
        </w:rPr>
        <w:br/>
        <w:t>- Défi collectif : une journée sans écran.</w:t>
      </w:r>
    </w:p>
    <w:sectPr w:rsidR="00023FE5" w:rsidRPr="00D440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FE5"/>
    <w:rsid w:val="00034616"/>
    <w:rsid w:val="0006063C"/>
    <w:rsid w:val="0015074B"/>
    <w:rsid w:val="0029639D"/>
    <w:rsid w:val="00326F90"/>
    <w:rsid w:val="00893ACD"/>
    <w:rsid w:val="00AA1D8D"/>
    <w:rsid w:val="00B47730"/>
    <w:rsid w:val="00CB0664"/>
    <w:rsid w:val="00D440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192D6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6D17D-2699-43FF-9303-838254B0493E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892266-AEF8-4A6D-93D7-2EDE4A08A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3BE2E-939E-4DAC-9C6D-FFE66873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D8197-5A95-4053-9CA2-EE365D68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2025-07-08T20:29:00Z</dcterms:created>
  <dcterms:modified xsi:type="dcterms:W3CDTF">2025-07-09T13:32:00Z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